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7BBB13" w14:textId="77777777" w:rsidR="007B5A3F" w:rsidRDefault="00000000">
      <w:pPr>
        <w:spacing w:before="0" w:after="0" w:line="0" w:lineRule="atLeast"/>
        <w:jc w:val="left"/>
        <w:rPr>
          <w:rFonts w:ascii="Arial" w:hint="eastAsia"/>
          <w:color w:val="FF0000"/>
          <w:sz w:val="2"/>
        </w:rPr>
      </w:pPr>
      <w:r>
        <w:rPr>
          <w:rFonts w:ascii="Arial"/>
          <w:color w:val="FF0000"/>
          <w:sz w:val="2"/>
        </w:rPr>
        <w:t xml:space="preserve"> </w:t>
      </w:r>
    </w:p>
    <w:p w14:paraId="54C4C4CF" w14:textId="77777777" w:rsidR="007B5A3F" w:rsidRDefault="00000000">
      <w:pPr>
        <w:framePr w:w="7185" w:wrap="auto" w:hAnchor="text" w:x="2831" w:y="6644"/>
        <w:widowControl w:val="0"/>
        <w:autoSpaceDE w:val="0"/>
        <w:autoSpaceDN w:val="0"/>
        <w:spacing w:before="0" w:after="0" w:line="520" w:lineRule="exact"/>
        <w:jc w:val="left"/>
        <w:rPr>
          <w:rFonts w:ascii="楷体" w:hAnsi="楷体" w:cs="楷体" w:hint="eastAsia"/>
          <w:color w:val="000000"/>
          <w:sz w:val="52"/>
        </w:rPr>
      </w:pPr>
      <w:r>
        <w:rPr>
          <w:rFonts w:ascii="楷体" w:hAnsi="楷体" w:cs="楷体"/>
          <w:color w:val="000000"/>
          <w:sz w:val="52"/>
        </w:rPr>
        <w:t>质量、环境、职业健康安全</w:t>
      </w:r>
    </w:p>
    <w:p w14:paraId="1BBF0B40" w14:textId="77777777" w:rsidR="007B5A3F" w:rsidRDefault="00000000">
      <w:pPr>
        <w:framePr w:w="7185" w:wrap="auto" w:hAnchor="text" w:x="2831" w:y="6644"/>
        <w:widowControl w:val="0"/>
        <w:autoSpaceDE w:val="0"/>
        <w:autoSpaceDN w:val="0"/>
        <w:spacing w:before="0" w:after="0" w:line="936" w:lineRule="exact"/>
        <w:ind w:left="1039"/>
        <w:jc w:val="left"/>
        <w:rPr>
          <w:rFonts w:ascii="楷体" w:hAnsi="楷体" w:cs="楷体" w:hint="eastAsia"/>
          <w:color w:val="000000"/>
          <w:sz w:val="52"/>
        </w:rPr>
      </w:pPr>
      <w:r>
        <w:rPr>
          <w:rFonts w:ascii="楷体" w:hAnsi="楷体" w:cs="楷体"/>
          <w:color w:val="000000"/>
          <w:sz w:val="52"/>
        </w:rPr>
        <w:t>管理体系认证规则</w:t>
      </w:r>
    </w:p>
    <w:p w14:paraId="0B1F45C2" w14:textId="75B2CCD9" w:rsidR="007B5A3F" w:rsidRDefault="00E27427">
      <w:pPr>
        <w:framePr w:w="2868" w:wrap="auto" w:hAnchor="text" w:x="4852" w:y="9050"/>
        <w:widowControl w:val="0"/>
        <w:autoSpaceDE w:val="0"/>
        <w:autoSpaceDN w:val="0"/>
        <w:spacing w:before="0" w:after="0" w:line="440" w:lineRule="exact"/>
        <w:jc w:val="left"/>
        <w:rPr>
          <w:rFonts w:ascii="宋体" w:hint="eastAsia"/>
          <w:color w:val="000000"/>
          <w:sz w:val="44"/>
        </w:rPr>
      </w:pPr>
      <w:r>
        <w:rPr>
          <w:rFonts w:ascii="宋体" w:hint="eastAsia"/>
          <w:color w:val="000000"/>
          <w:sz w:val="44"/>
        </w:rPr>
        <w:t>ZOHO-TD</w:t>
      </w:r>
      <w:r>
        <w:rPr>
          <w:rFonts w:ascii="宋体"/>
          <w:color w:val="000000"/>
          <w:sz w:val="44"/>
        </w:rPr>
        <w:t>-</w:t>
      </w:r>
      <w:r w:rsidR="008B74BB">
        <w:rPr>
          <w:rFonts w:ascii="宋体" w:hint="eastAsia"/>
          <w:color w:val="000000"/>
          <w:sz w:val="44"/>
        </w:rPr>
        <w:t>P-QES</w:t>
      </w:r>
    </w:p>
    <w:p w14:paraId="49C3DD19" w14:textId="32588B78" w:rsidR="007B5A3F" w:rsidRDefault="008B74BB">
      <w:pPr>
        <w:framePr w:w="6073" w:wrap="auto" w:hAnchor="text" w:x="3312" w:y="13980"/>
        <w:widowControl w:val="0"/>
        <w:autoSpaceDE w:val="0"/>
        <w:autoSpaceDN w:val="0"/>
        <w:spacing w:before="0" w:after="0" w:line="440" w:lineRule="exact"/>
        <w:jc w:val="left"/>
        <w:rPr>
          <w:rFonts w:ascii="楷体" w:hAnsi="楷体" w:cs="楷体" w:hint="eastAsia"/>
          <w:color w:val="000000"/>
          <w:sz w:val="44"/>
        </w:rPr>
      </w:pPr>
      <w:r>
        <w:rPr>
          <w:rFonts w:ascii="楷体" w:hAnsi="楷体" w:cs="楷体" w:hint="eastAsia"/>
          <w:color w:val="000000"/>
          <w:sz w:val="44"/>
        </w:rPr>
        <w:t>上海中豪</w:t>
      </w:r>
      <w:r>
        <w:rPr>
          <w:rFonts w:ascii="楷体" w:hAnsi="楷体" w:cs="楷体"/>
          <w:color w:val="000000"/>
          <w:sz w:val="44"/>
        </w:rPr>
        <w:t>认证有限公司</w:t>
      </w:r>
    </w:p>
    <w:p w14:paraId="7A05D5B4" w14:textId="07B95CF5" w:rsidR="007B5A3F" w:rsidRDefault="008B74BB">
      <w:pPr>
        <w:spacing w:before="0" w:after="0" w:line="0" w:lineRule="atLeast"/>
        <w:jc w:val="left"/>
        <w:rPr>
          <w:rFonts w:ascii="Arial" w:hint="eastAsia"/>
          <w:color w:val="FF0000"/>
          <w:sz w:val="2"/>
        </w:rPr>
      </w:pPr>
      <w:r>
        <w:rPr>
          <w:noProof/>
        </w:rPr>
        <w:drawing>
          <wp:anchor distT="0" distB="0" distL="114300" distR="114300" simplePos="0" relativeHeight="251680256" behindDoc="0" locked="0" layoutInCell="1" allowOverlap="1" wp14:anchorId="63BED0E9" wp14:editId="1FC94719">
            <wp:simplePos x="0" y="0"/>
            <wp:positionH relativeFrom="column">
              <wp:posOffset>1760220</wp:posOffset>
            </wp:positionH>
            <wp:positionV relativeFrom="paragraph">
              <wp:posOffset>2705735</wp:posOffset>
            </wp:positionV>
            <wp:extent cx="3724275" cy="619125"/>
            <wp:effectExtent l="0" t="0" r="9525" b="9525"/>
            <wp:wrapNone/>
            <wp:docPr id="20042165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216555" name=""/>
                    <pic:cNvPicPr/>
                  </pic:nvPicPr>
                  <pic:blipFill>
                    <a:blip r:embed="rId6">
                      <a:extLst>
                        <a:ext uri="{28A0092B-C50C-407E-A947-70E740481C1C}">
                          <a14:useLocalDpi xmlns:a14="http://schemas.microsoft.com/office/drawing/2010/main" val="0"/>
                        </a:ext>
                      </a:extLst>
                    </a:blip>
                    <a:stretch>
                      <a:fillRect/>
                    </a:stretch>
                  </pic:blipFill>
                  <pic:spPr>
                    <a:xfrm>
                      <a:off x="0" y="0"/>
                      <a:ext cx="3724275" cy="619125"/>
                    </a:xfrm>
                    <a:prstGeom prst="rect">
                      <a:avLst/>
                    </a:prstGeom>
                  </pic:spPr>
                </pic:pic>
              </a:graphicData>
            </a:graphic>
            <wp14:sizeRelH relativeFrom="page">
              <wp14:pctWidth>0</wp14:pctWidth>
            </wp14:sizeRelH>
            <wp14:sizeRelV relativeFrom="page">
              <wp14:pctHeight>0</wp14:pctHeight>
            </wp14:sizeRelV>
          </wp:anchor>
        </w:drawing>
      </w:r>
      <w:r w:rsidR="004C783F">
        <w:rPr>
          <w:rFonts w:hint="eastAsia"/>
          <w:noProof/>
        </w:rPr>
        <w:drawing>
          <wp:anchor distT="0" distB="0" distL="114300" distR="114300" simplePos="0" relativeHeight="251679232" behindDoc="1" locked="0" layoutInCell="1" allowOverlap="1" wp14:anchorId="6CDE95A5" wp14:editId="2C5F135D">
            <wp:simplePos x="0" y="0"/>
            <wp:positionH relativeFrom="page">
              <wp:posOffset>719455</wp:posOffset>
            </wp:positionH>
            <wp:positionV relativeFrom="page">
              <wp:posOffset>684530</wp:posOffset>
            </wp:positionV>
            <wp:extent cx="6121400" cy="8890"/>
            <wp:effectExtent l="0" t="0" r="0" b="0"/>
            <wp:wrapNone/>
            <wp:docPr id="44" name="_x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1400" cy="8890"/>
                    </a:xfrm>
                    <a:prstGeom prst="rect">
                      <a:avLst/>
                    </a:prstGeom>
                    <a:noFill/>
                  </pic:spPr>
                </pic:pic>
              </a:graphicData>
            </a:graphic>
            <wp14:sizeRelH relativeFrom="page">
              <wp14:pctWidth>0</wp14:pctWidth>
            </wp14:sizeRelH>
            <wp14:sizeRelV relativeFrom="page">
              <wp14:pctHeight>0</wp14:pctHeight>
            </wp14:sizeRelV>
          </wp:anchor>
        </w:drawing>
      </w:r>
      <w:r w:rsidR="004C783F">
        <w:rPr>
          <w:rFonts w:hint="eastAsia"/>
          <w:noProof/>
        </w:rPr>
        <w:drawing>
          <wp:anchor distT="0" distB="0" distL="114300" distR="114300" simplePos="0" relativeHeight="251677184" behindDoc="1" locked="0" layoutInCell="1" allowOverlap="1" wp14:anchorId="0ACAF055" wp14:editId="6D2FD26E">
            <wp:simplePos x="0" y="0"/>
            <wp:positionH relativeFrom="page">
              <wp:posOffset>871855</wp:posOffset>
            </wp:positionH>
            <wp:positionV relativeFrom="page">
              <wp:posOffset>8701405</wp:posOffset>
            </wp:positionV>
            <wp:extent cx="5734050" cy="12700"/>
            <wp:effectExtent l="0" t="0" r="0" b="0"/>
            <wp:wrapNone/>
            <wp:docPr id="42" name="_x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12700"/>
                    </a:xfrm>
                    <a:prstGeom prst="rect">
                      <a:avLst/>
                    </a:prstGeom>
                    <a:noFill/>
                  </pic:spPr>
                </pic:pic>
              </a:graphicData>
            </a:graphic>
            <wp14:sizeRelH relativeFrom="page">
              <wp14:pctWidth>0</wp14:pctWidth>
            </wp14:sizeRelH>
            <wp14:sizeRelV relativeFrom="page">
              <wp14:pctHeight>0</wp14:pctHeight>
            </wp14:sizeRelV>
          </wp:anchor>
        </w:drawing>
      </w:r>
      <w:r w:rsidR="004C783F">
        <w:rPr>
          <w:rFonts w:ascii="Arial"/>
          <w:color w:val="FF0000"/>
          <w:sz w:val="2"/>
        </w:rPr>
        <w:br w:type="page"/>
      </w:r>
      <w:r w:rsidR="004C783F">
        <w:rPr>
          <w:rFonts w:ascii="Arial"/>
          <w:color w:val="FF0000"/>
          <w:sz w:val="2"/>
        </w:rPr>
        <w:lastRenderedPageBreak/>
        <w:t xml:space="preserve"> </w:t>
      </w:r>
    </w:p>
    <w:p w14:paraId="4CE4617C" w14:textId="1AC19CE6" w:rsidR="007B5A3F" w:rsidRDefault="00E27427">
      <w:pPr>
        <w:framePr w:w="1503" w:wrap="auto" w:hAnchor="text" w:x="1133" w:y="874"/>
        <w:widowControl w:val="0"/>
        <w:autoSpaceDE w:val="0"/>
        <w:autoSpaceDN w:val="0"/>
        <w:spacing w:before="0" w:after="0" w:line="233" w:lineRule="exact"/>
        <w:jc w:val="left"/>
        <w:rPr>
          <w:rFonts w:ascii="OGAOCC+TimesNewRomanPSMT" w:hint="eastAsia"/>
          <w:color w:val="000000"/>
          <w:sz w:val="21"/>
        </w:rPr>
      </w:pPr>
      <w:r>
        <w:rPr>
          <w:rFonts w:ascii="OGAOCC+TimesNewRomanPSMT"/>
          <w:color w:val="000000"/>
          <w:sz w:val="21"/>
        </w:rPr>
        <w:t>ZOHO-</w:t>
      </w:r>
      <w:r w:rsidR="008D1B16">
        <w:rPr>
          <w:rFonts w:ascii="Cambria" w:hAnsi="Cambria" w:cs="Cambria" w:hint="eastAsia"/>
          <w:color w:val="000000"/>
          <w:sz w:val="21"/>
        </w:rPr>
        <w:t>TD-P-QES</w:t>
      </w:r>
    </w:p>
    <w:p w14:paraId="707CBF11" w14:textId="2D1956DA" w:rsidR="007B5A3F" w:rsidRDefault="00000000">
      <w:pPr>
        <w:framePr w:w="1628" w:wrap="auto" w:hAnchor="text" w:x="9415" w:y="874"/>
        <w:widowControl w:val="0"/>
        <w:autoSpaceDE w:val="0"/>
        <w:autoSpaceDN w:val="0"/>
        <w:spacing w:before="0" w:after="0" w:line="233" w:lineRule="exact"/>
        <w:jc w:val="left"/>
        <w:rPr>
          <w:rFonts w:ascii="宋体" w:hAnsi="宋体" w:cs="宋体" w:hint="eastAsia"/>
          <w:color w:val="000000"/>
          <w:sz w:val="21"/>
        </w:rPr>
      </w:pPr>
      <w:r>
        <w:rPr>
          <w:rFonts w:ascii="宋体" w:hAnsi="宋体" w:cs="宋体"/>
          <w:color w:val="000000"/>
          <w:sz w:val="21"/>
        </w:rPr>
        <w:t>版本：</w:t>
      </w:r>
      <w:r w:rsidR="00E27427">
        <w:rPr>
          <w:rFonts w:ascii="OGAOCC+TimesNewRomanPSMT"/>
          <w:color w:val="000000"/>
          <w:sz w:val="21"/>
        </w:rPr>
        <w:t>A/0</w:t>
      </w:r>
    </w:p>
    <w:p w14:paraId="7CBAD407" w14:textId="652B6C71" w:rsidR="007B5A3F" w:rsidRDefault="008B74BB">
      <w:pPr>
        <w:framePr w:w="5800" w:wrap="auto" w:hAnchor="text" w:x="1133" w:y="1283"/>
        <w:widowControl w:val="0"/>
        <w:autoSpaceDE w:val="0"/>
        <w:autoSpaceDN w:val="0"/>
        <w:spacing w:before="0" w:after="0" w:line="360" w:lineRule="exact"/>
        <w:jc w:val="left"/>
        <w:rPr>
          <w:rFonts w:ascii="宋体" w:hAnsi="宋体" w:cs="宋体" w:hint="eastAsia"/>
          <w:color w:val="000000"/>
          <w:sz w:val="36"/>
        </w:rPr>
      </w:pPr>
      <w:r>
        <w:rPr>
          <w:rFonts w:ascii="宋体" w:hAnsi="宋体" w:cs="宋体" w:hint="eastAsia"/>
          <w:color w:val="000000"/>
          <w:sz w:val="36"/>
        </w:rPr>
        <w:t>上海中豪认证</w:t>
      </w:r>
      <w:r>
        <w:rPr>
          <w:rFonts w:ascii="宋体" w:hAnsi="宋体" w:cs="宋体"/>
          <w:color w:val="000000"/>
          <w:sz w:val="36"/>
        </w:rPr>
        <w:t>有限公司简介</w:t>
      </w:r>
    </w:p>
    <w:p w14:paraId="0C7EE4B2" w14:textId="543E90A0" w:rsidR="007B5A3F" w:rsidRDefault="00000000" w:rsidP="00632D7D">
      <w:pPr>
        <w:framePr w:w="9301" w:wrap="auto" w:hAnchor="text" w:x="1556" w:y="11297"/>
        <w:widowControl w:val="0"/>
        <w:autoSpaceDE w:val="0"/>
        <w:autoSpaceDN w:val="0"/>
        <w:spacing w:before="0" w:after="0" w:line="240" w:lineRule="exact"/>
        <w:jc w:val="left"/>
        <w:rPr>
          <w:rFonts w:ascii="宋体" w:hAnsi="宋体" w:cs="宋体" w:hint="eastAsia"/>
          <w:color w:val="000000"/>
          <w:sz w:val="24"/>
        </w:rPr>
      </w:pPr>
      <w:r>
        <w:rPr>
          <w:rFonts w:ascii="宋体" w:hAnsi="宋体" w:cs="宋体"/>
          <w:color w:val="000000"/>
          <w:sz w:val="24"/>
        </w:rPr>
        <w:t>地址：</w:t>
      </w:r>
      <w:r w:rsidR="00632D7D" w:rsidRPr="00632D7D">
        <w:rPr>
          <w:rFonts w:ascii="宋体" w:hAnsi="宋体" w:cs="宋体" w:hint="eastAsia"/>
          <w:color w:val="000000"/>
          <w:sz w:val="24"/>
        </w:rPr>
        <w:t>中国上海市闵行区秀文路</w:t>
      </w:r>
      <w:r w:rsidR="00632D7D" w:rsidRPr="00632D7D">
        <w:rPr>
          <w:rFonts w:ascii="宋体" w:hAnsi="宋体" w:cs="宋体" w:hint="eastAsia"/>
          <w:color w:val="000000"/>
          <w:sz w:val="24"/>
        </w:rPr>
        <w:t>908</w:t>
      </w:r>
      <w:r w:rsidR="00632D7D" w:rsidRPr="00632D7D">
        <w:rPr>
          <w:rFonts w:ascii="宋体" w:hAnsi="宋体" w:cs="宋体" w:hint="eastAsia"/>
          <w:color w:val="000000"/>
          <w:sz w:val="24"/>
        </w:rPr>
        <w:t>号中铁诺德国际广场</w:t>
      </w:r>
      <w:r w:rsidR="00632D7D" w:rsidRPr="00632D7D">
        <w:rPr>
          <w:rFonts w:ascii="宋体" w:hAnsi="宋体" w:cs="宋体" w:hint="eastAsia"/>
          <w:color w:val="000000"/>
          <w:sz w:val="24"/>
        </w:rPr>
        <w:t>B</w:t>
      </w:r>
      <w:r w:rsidR="00632D7D" w:rsidRPr="00632D7D">
        <w:rPr>
          <w:rFonts w:ascii="宋体" w:hAnsi="宋体" w:cs="宋体" w:hint="eastAsia"/>
          <w:color w:val="000000"/>
          <w:sz w:val="24"/>
        </w:rPr>
        <w:t>座</w:t>
      </w:r>
      <w:r w:rsidR="00632D7D" w:rsidRPr="00632D7D">
        <w:rPr>
          <w:rFonts w:ascii="宋体" w:hAnsi="宋体" w:cs="宋体" w:hint="eastAsia"/>
          <w:color w:val="000000"/>
          <w:sz w:val="24"/>
        </w:rPr>
        <w:t>20</w:t>
      </w:r>
      <w:r w:rsidR="00632D7D">
        <w:rPr>
          <w:rFonts w:ascii="宋体" w:hAnsi="宋体" w:cs="宋体" w:hint="eastAsia"/>
          <w:color w:val="000000"/>
          <w:sz w:val="24"/>
        </w:rPr>
        <w:t>3</w:t>
      </w:r>
      <w:r w:rsidR="00632D7D" w:rsidRPr="00632D7D">
        <w:rPr>
          <w:rFonts w:ascii="宋体" w:hAnsi="宋体" w:cs="宋体" w:hint="eastAsia"/>
          <w:color w:val="000000"/>
          <w:sz w:val="24"/>
        </w:rPr>
        <w:t>室</w:t>
      </w:r>
    </w:p>
    <w:p w14:paraId="7B183DA7" w14:textId="05E6D33F" w:rsidR="007B5A3F" w:rsidRDefault="00000000" w:rsidP="00632D7D">
      <w:pPr>
        <w:framePr w:w="9301" w:wrap="auto" w:hAnchor="text" w:x="1556" w:y="11297"/>
        <w:widowControl w:val="0"/>
        <w:autoSpaceDE w:val="0"/>
        <w:autoSpaceDN w:val="0"/>
        <w:spacing w:before="0" w:after="0" w:line="468" w:lineRule="exact"/>
        <w:jc w:val="left"/>
        <w:rPr>
          <w:rFonts w:ascii="宋体" w:hAnsi="宋体" w:cs="宋体" w:hint="eastAsia"/>
          <w:color w:val="000000"/>
          <w:sz w:val="24"/>
        </w:rPr>
      </w:pPr>
      <w:r>
        <w:rPr>
          <w:rFonts w:ascii="宋体" w:hAnsi="宋体" w:cs="宋体"/>
          <w:color w:val="000000"/>
          <w:sz w:val="24"/>
        </w:rPr>
        <w:t>邮编：</w:t>
      </w:r>
      <w:r w:rsidR="00632D7D" w:rsidRPr="00632D7D">
        <w:rPr>
          <w:rFonts w:ascii="宋体" w:hAnsi="宋体" w:cs="宋体" w:hint="eastAsia"/>
          <w:color w:val="000000"/>
          <w:sz w:val="24"/>
        </w:rPr>
        <w:t>201100</w:t>
      </w:r>
    </w:p>
    <w:p w14:paraId="6C022A53" w14:textId="354ACDB5" w:rsidR="007B5A3F" w:rsidRDefault="00000000">
      <w:pPr>
        <w:framePr w:w="3726" w:wrap="auto" w:hAnchor="text" w:x="1556" w:y="12233"/>
        <w:widowControl w:val="0"/>
        <w:autoSpaceDE w:val="0"/>
        <w:autoSpaceDN w:val="0"/>
        <w:spacing w:before="0" w:after="0" w:line="240" w:lineRule="exact"/>
        <w:jc w:val="left"/>
        <w:rPr>
          <w:rFonts w:ascii="宋体" w:hAnsi="宋体" w:cs="宋体" w:hint="eastAsia"/>
          <w:color w:val="000000"/>
          <w:sz w:val="24"/>
        </w:rPr>
      </w:pPr>
      <w:r>
        <w:rPr>
          <w:rFonts w:ascii="宋体" w:hAnsi="宋体" w:cs="宋体"/>
          <w:color w:val="000000"/>
          <w:sz w:val="24"/>
        </w:rPr>
        <w:t>电话：</w:t>
      </w:r>
      <w:r w:rsidR="00632D7D" w:rsidRPr="00632D7D">
        <w:rPr>
          <w:rFonts w:ascii="宋体" w:hAnsi="宋体" w:cs="宋体" w:hint="eastAsia"/>
          <w:color w:val="000000"/>
          <w:sz w:val="24"/>
        </w:rPr>
        <w:t xml:space="preserve"> +86 21 31269911</w:t>
      </w:r>
    </w:p>
    <w:p w14:paraId="2A1E9955" w14:textId="735B636A" w:rsidR="007B5A3F" w:rsidRDefault="00000000">
      <w:pPr>
        <w:framePr w:w="3726" w:wrap="auto" w:hAnchor="text" w:x="1556" w:y="12233"/>
        <w:widowControl w:val="0"/>
        <w:autoSpaceDE w:val="0"/>
        <w:autoSpaceDN w:val="0"/>
        <w:spacing w:before="0" w:after="0" w:line="468" w:lineRule="exact"/>
        <w:jc w:val="left"/>
        <w:rPr>
          <w:rFonts w:ascii="宋体" w:hAnsi="宋体" w:cs="宋体" w:hint="eastAsia"/>
          <w:color w:val="000000"/>
          <w:sz w:val="24"/>
        </w:rPr>
      </w:pPr>
      <w:r>
        <w:rPr>
          <w:rFonts w:ascii="宋体" w:hAnsi="宋体" w:cs="宋体"/>
          <w:color w:val="000000"/>
          <w:sz w:val="24"/>
        </w:rPr>
        <w:t>传真：</w:t>
      </w:r>
    </w:p>
    <w:p w14:paraId="72ED09FF" w14:textId="0CA51BB0" w:rsidR="007B5A3F" w:rsidRDefault="00000000">
      <w:pPr>
        <w:framePr w:w="3864" w:wrap="auto" w:hAnchor="text" w:x="1556" w:y="13169"/>
        <w:widowControl w:val="0"/>
        <w:autoSpaceDE w:val="0"/>
        <w:autoSpaceDN w:val="0"/>
        <w:spacing w:before="0" w:after="0" w:line="240" w:lineRule="exact"/>
        <w:jc w:val="left"/>
        <w:rPr>
          <w:rFonts w:ascii="宋体" w:hAnsi="宋体" w:cs="宋体" w:hint="eastAsia"/>
          <w:color w:val="000000"/>
          <w:sz w:val="24"/>
        </w:rPr>
      </w:pPr>
      <w:r>
        <w:rPr>
          <w:rFonts w:ascii="宋体" w:hAnsi="宋体" w:cs="宋体"/>
          <w:color w:val="000000"/>
          <w:sz w:val="24"/>
        </w:rPr>
        <w:t>网址：</w:t>
      </w:r>
      <w:r w:rsidR="00516375" w:rsidRPr="00516375">
        <w:rPr>
          <w:rFonts w:ascii="宋体" w:hAnsi="宋体" w:cs="宋体" w:hint="eastAsia"/>
          <w:color w:val="000000"/>
          <w:sz w:val="24"/>
        </w:rPr>
        <w:t>https://www.zohocert.com/</w:t>
      </w:r>
    </w:p>
    <w:p w14:paraId="0AA57DB7" w14:textId="77777777" w:rsidR="007B5A3F" w:rsidRDefault="00000000">
      <w:pPr>
        <w:framePr w:w="680" w:wrap="auto" w:hAnchor="text" w:x="5791" w:y="15440"/>
        <w:widowControl w:val="0"/>
        <w:autoSpaceDE w:val="0"/>
        <w:autoSpaceDN w:val="0"/>
        <w:spacing w:before="0" w:after="0" w:line="199" w:lineRule="exact"/>
        <w:jc w:val="left"/>
        <w:rPr>
          <w:rFonts w:ascii="VVSPLR+TimesNewRomanPS-BoldMT" w:hint="eastAsia"/>
          <w:b/>
          <w:color w:val="000000"/>
          <w:sz w:val="18"/>
        </w:rPr>
      </w:pPr>
      <w:r>
        <w:rPr>
          <w:rFonts w:ascii="VVSPLR+TimesNewRomanPS-BoldMT"/>
          <w:b/>
          <w:color w:val="000000"/>
          <w:sz w:val="18"/>
        </w:rPr>
        <w:t xml:space="preserve">1 </w:t>
      </w:r>
      <w:r>
        <w:rPr>
          <w:rFonts w:ascii="OGAOCC+TimesNewRomanPSMT"/>
          <w:color w:val="000000"/>
          <w:sz w:val="18"/>
        </w:rPr>
        <w:t xml:space="preserve">/ </w:t>
      </w:r>
      <w:r>
        <w:rPr>
          <w:rFonts w:ascii="VVSPLR+TimesNewRomanPS-BoldMT"/>
          <w:b/>
          <w:color w:val="000000"/>
          <w:sz w:val="18"/>
        </w:rPr>
        <w:t xml:space="preserve"> 30</w:t>
      </w:r>
    </w:p>
    <w:p w14:paraId="09D4958C" w14:textId="611E1A28" w:rsidR="007B5A3F" w:rsidRDefault="00FC68CE">
      <w:pPr>
        <w:spacing w:before="0" w:after="0" w:line="0" w:lineRule="atLeast"/>
        <w:jc w:val="left"/>
        <w:rPr>
          <w:rFonts w:ascii="Arial" w:hint="eastAsia"/>
          <w:color w:val="FF0000"/>
          <w:sz w:val="2"/>
        </w:rPr>
      </w:pPr>
      <w:r>
        <w:rPr>
          <w:rFonts w:hint="eastAsia"/>
          <w:noProof/>
        </w:rPr>
        <mc:AlternateContent>
          <mc:Choice Requires="wps">
            <w:drawing>
              <wp:anchor distT="0" distB="0" distL="114300" distR="114300" simplePos="0" relativeHeight="251683328" behindDoc="0" locked="0" layoutInCell="1" allowOverlap="1" wp14:anchorId="5ADE5BC1" wp14:editId="4F762C68">
                <wp:simplePos x="0" y="0"/>
                <wp:positionH relativeFrom="column">
                  <wp:posOffset>670560</wp:posOffset>
                </wp:positionH>
                <wp:positionV relativeFrom="paragraph">
                  <wp:posOffset>1143635</wp:posOffset>
                </wp:positionV>
                <wp:extent cx="6385560" cy="5867400"/>
                <wp:effectExtent l="0" t="0" r="15240" b="19050"/>
                <wp:wrapNone/>
                <wp:docPr id="1692301608" name="文本框 1"/>
                <wp:cNvGraphicFramePr/>
                <a:graphic xmlns:a="http://schemas.openxmlformats.org/drawingml/2006/main">
                  <a:graphicData uri="http://schemas.microsoft.com/office/word/2010/wordprocessingShape">
                    <wps:wsp>
                      <wps:cNvSpPr txBox="1"/>
                      <wps:spPr>
                        <a:xfrm>
                          <a:off x="0" y="0"/>
                          <a:ext cx="6385560" cy="5867400"/>
                        </a:xfrm>
                        <a:prstGeom prst="rect">
                          <a:avLst/>
                        </a:prstGeom>
                        <a:solidFill>
                          <a:schemeClr val="lt1"/>
                        </a:solidFill>
                        <a:ln w="6350">
                          <a:solidFill>
                            <a:prstClr val="black"/>
                          </a:solidFill>
                        </a:ln>
                      </wps:spPr>
                      <wps:txbx>
                        <w:txbxContent>
                          <w:p w14:paraId="392847C1" w14:textId="77777777" w:rsidR="00FC68CE" w:rsidRPr="00FC68CE" w:rsidRDefault="00FC68CE" w:rsidP="00FC68CE">
                            <w:pPr>
                              <w:rPr>
                                <w:rFonts w:hint="eastAsia"/>
                                <w:sz w:val="24"/>
                              </w:rPr>
                            </w:pPr>
                            <w:r w:rsidRPr="00FC68CE">
                              <w:rPr>
                                <w:rFonts w:hint="eastAsia"/>
                                <w:sz w:val="24"/>
                              </w:rPr>
                              <w:t>上海中豪认证有限公司（英文简称ZOHO）总部位于上海市闵行区核心-莘庄商务区。国家认监委认证机构批准号为CNCA-R-2022-1120。</w:t>
                            </w:r>
                          </w:p>
                          <w:p w14:paraId="7F92E35E" w14:textId="77777777" w:rsidR="00FC68CE" w:rsidRPr="00FC68CE" w:rsidRDefault="00FC68CE" w:rsidP="00FC68CE">
                            <w:pPr>
                              <w:rPr>
                                <w:rFonts w:hint="eastAsia"/>
                                <w:sz w:val="24"/>
                              </w:rPr>
                            </w:pPr>
                            <w:r w:rsidRPr="00FC68CE">
                              <w:rPr>
                                <w:rFonts w:hint="eastAsia"/>
                                <w:sz w:val="24"/>
                              </w:rPr>
                              <w:t>中豪认证（ZOHO）专业从事管理体系认证，认证业务范围包括ISO9001质量管理体系、ISO14001环境管理体系、ISO45001职业健康安全管理体系、ISO 26262道路车辆功能安全管理体系、ISO21434道路车辆网络安全管理体系、ISO27701隐私信息管理体系、ISO27017云服务信息安全管理体系、ISO27018公有云个人信息保护管理体系、IATF16949汽车行业质量管理体系、等认证业务，以及标准化服务、专业培训等技术服务。</w:t>
                            </w:r>
                          </w:p>
                          <w:p w14:paraId="27817F83" w14:textId="77777777" w:rsidR="00FC68CE" w:rsidRPr="00FC68CE" w:rsidRDefault="00FC68CE" w:rsidP="00FC68CE">
                            <w:pPr>
                              <w:rPr>
                                <w:rFonts w:hint="eastAsia"/>
                                <w:sz w:val="24"/>
                              </w:rPr>
                            </w:pPr>
                            <w:r w:rsidRPr="00FC68CE">
                              <w:rPr>
                                <w:rFonts w:hint="eastAsia"/>
                                <w:sz w:val="24"/>
                              </w:rPr>
                              <w:t>中豪认证（ZOHO）拥有深厚的行业背景，依托国内外知名高校和研究机构，现有一批具有国际化视野的高质量的国内外专家服务团队，均有十年以上的认证技术研发、评价、风险控制等行业经验。</w:t>
                            </w:r>
                          </w:p>
                          <w:p w14:paraId="5193E353" w14:textId="77777777" w:rsidR="00FC68CE" w:rsidRPr="00FC68CE" w:rsidRDefault="00FC68CE" w:rsidP="00FC68CE">
                            <w:pPr>
                              <w:rPr>
                                <w:rFonts w:hint="eastAsia"/>
                                <w:sz w:val="24"/>
                              </w:rPr>
                            </w:pPr>
                            <w:r w:rsidRPr="00FC68CE">
                              <w:rPr>
                                <w:rFonts w:hint="eastAsia"/>
                                <w:sz w:val="24"/>
                              </w:rPr>
                              <w:t>中豪认证（ZOHO）以精一品质建立信任，以中正理念传递信任，以提升客户应对风险和挑战的能力以及持续的商业价值赢得信任！</w:t>
                            </w:r>
                          </w:p>
                          <w:p w14:paraId="24DE6CDE" w14:textId="715467A8" w:rsidR="00FC68CE" w:rsidRPr="00FC68CE" w:rsidRDefault="00FC68CE" w:rsidP="00FC68CE">
                            <w:pPr>
                              <w:rPr>
                                <w:rFonts w:hint="eastAsia"/>
                                <w:sz w:val="24"/>
                              </w:rPr>
                            </w:pPr>
                            <w:r w:rsidRPr="00FC68CE">
                              <w:rPr>
                                <w:rFonts w:hint="eastAsia"/>
                                <w:sz w:val="24"/>
                              </w:rPr>
                              <w:t>中豪认证（ZOHO）致力打造认证领域内具有影响力的专业化品牌认证机构，秉承服务发展、传递信任的行业理念，为客户创造更佳发展机会，实现可持续的商业价值。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DE5BC1" id="_x0000_t202" coordsize="21600,21600" o:spt="202" path="m,l,21600r21600,l21600,xe">
                <v:stroke joinstyle="miter"/>
                <v:path gradientshapeok="t" o:connecttype="rect"/>
              </v:shapetype>
              <v:shape id="文本框 1" o:spid="_x0000_s1026" type="#_x0000_t202" style="position:absolute;margin-left:52.8pt;margin-top:90.05pt;width:502.8pt;height:46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" fillcolor="white [3201]" strokeweight=".5pt">
                <v:textbox>
                  <w:txbxContent>
                    <w:p w14:paraId="392847C1" w14:textId="77777777" w:rsidR="00FC68CE" w:rsidRPr="00FC68CE" w:rsidRDefault="00FC68CE" w:rsidP="00FC68CE">
                      <w:pPr>
                        <w:rPr>
                          <w:rFonts w:hint="eastAsia"/>
                          <w:sz w:val="24"/>
                        </w:rPr>
                      </w:pPr>
                      <w:r w:rsidRPr="00FC68CE">
                        <w:rPr>
                          <w:rFonts w:hint="eastAsia"/>
                          <w:sz w:val="24"/>
                        </w:rPr>
                        <w:t>上海中豪认证有限公司（英文简称ZOHO）总部位于上海市闵行区核心-莘庄商务区。国家认监委认证机构批准号为CNCA-R-2022-1120。</w:t>
                      </w:r>
                    </w:p>
                    <w:p w14:paraId="7F92E35E" w14:textId="77777777" w:rsidR="00FC68CE" w:rsidRPr="00FC68CE" w:rsidRDefault="00FC68CE" w:rsidP="00FC68CE">
                      <w:pPr>
                        <w:rPr>
                          <w:rFonts w:hint="eastAsia"/>
                          <w:sz w:val="24"/>
                        </w:rPr>
                      </w:pPr>
                      <w:r w:rsidRPr="00FC68CE">
                        <w:rPr>
                          <w:rFonts w:hint="eastAsia"/>
                          <w:sz w:val="24"/>
                        </w:rPr>
                        <w:t>中豪认证（ZOHO）专业从事管理体系认证，认证业务范围包括ISO9001质量管理体系、ISO14001环境管理体系、ISO45001职业健康安全管理体系、ISO 26262道路车辆功能安全管理体系、ISO21434道路车辆网络安全管理体系、ISO27701隐私信息管理体系、ISO27017云服务信息安全管理体系、ISO27018公有云个人信息保护管理体系、IATF16949汽车行业质量管理体系、等认证业务，以及标准化服务、专业培训等技术服务。</w:t>
                      </w:r>
                    </w:p>
                    <w:p w14:paraId="27817F83" w14:textId="77777777" w:rsidR="00FC68CE" w:rsidRPr="00FC68CE" w:rsidRDefault="00FC68CE" w:rsidP="00FC68CE">
                      <w:pPr>
                        <w:rPr>
                          <w:rFonts w:hint="eastAsia"/>
                          <w:sz w:val="24"/>
                        </w:rPr>
                      </w:pPr>
                      <w:r w:rsidRPr="00FC68CE">
                        <w:rPr>
                          <w:rFonts w:hint="eastAsia"/>
                          <w:sz w:val="24"/>
                        </w:rPr>
                        <w:t>中豪认证（ZOHO）拥有深厚的行业背景，依托国内外知名高校和研究机构，现有一批具有国际化视野的高质量的国内外专家服务团队，均有十年以上的认证技术研发、评价、风险控制等行业经验。</w:t>
                      </w:r>
                    </w:p>
                    <w:p w14:paraId="5193E353" w14:textId="77777777" w:rsidR="00FC68CE" w:rsidRPr="00FC68CE" w:rsidRDefault="00FC68CE" w:rsidP="00FC68CE">
                      <w:pPr>
                        <w:rPr>
                          <w:rFonts w:hint="eastAsia"/>
                          <w:sz w:val="24"/>
                        </w:rPr>
                      </w:pPr>
                      <w:r w:rsidRPr="00FC68CE">
                        <w:rPr>
                          <w:rFonts w:hint="eastAsia"/>
                          <w:sz w:val="24"/>
                        </w:rPr>
                        <w:t>中豪认证（ZOHO）以精一品质建立信任，以中正理念传递信任，以提升客户应对风险和挑战的能力以及持续的商业价值赢得信任！</w:t>
                      </w:r>
                    </w:p>
                    <w:p w14:paraId="24DE6CDE" w14:textId="715467A8" w:rsidR="00FC68CE" w:rsidRPr="00FC68CE" w:rsidRDefault="00FC68CE" w:rsidP="00FC68CE">
                      <w:pPr>
                        <w:rPr>
                          <w:rFonts w:hint="eastAsia"/>
                          <w:sz w:val="24"/>
                        </w:rPr>
                      </w:pPr>
                      <w:r w:rsidRPr="00FC68CE">
                        <w:rPr>
                          <w:rFonts w:hint="eastAsia"/>
                          <w:sz w:val="24"/>
                        </w:rPr>
                        <w:t>中豪认证（ZOHO）致力打造认证领域内具有影响力的专业化品牌认证机构，秉承服务发展、传递信任的行业理念，为客户创造更佳发展机会，实现可持续的商业价值。</w:t>
                      </w:r>
                    </w:p>
                  </w:txbxContent>
                </v:textbox>
              </v:shape>
            </w:pict>
          </mc:Fallback>
        </mc:AlternateContent>
      </w:r>
      <w:r w:rsidR="004C783F">
        <w:rPr>
          <w:rFonts w:hint="eastAsia"/>
          <w:noProof/>
        </w:rPr>
        <w:drawing>
          <wp:anchor distT="0" distB="0" distL="114300" distR="114300" simplePos="0" relativeHeight="251676160" behindDoc="1" locked="0" layoutInCell="1" allowOverlap="1" wp14:anchorId="2672914C" wp14:editId="1BE56193">
            <wp:simplePos x="0" y="0"/>
            <wp:positionH relativeFrom="page">
              <wp:posOffset>719455</wp:posOffset>
            </wp:positionH>
            <wp:positionV relativeFrom="page">
              <wp:posOffset>739140</wp:posOffset>
            </wp:positionV>
            <wp:extent cx="6121400" cy="8890"/>
            <wp:effectExtent l="0" t="0" r="0" b="0"/>
            <wp:wrapNone/>
            <wp:docPr id="41" name="_x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1400" cy="8890"/>
                    </a:xfrm>
                    <a:prstGeom prst="rect">
                      <a:avLst/>
                    </a:prstGeom>
                    <a:noFill/>
                  </pic:spPr>
                </pic:pic>
              </a:graphicData>
            </a:graphic>
            <wp14:sizeRelH relativeFrom="page">
              <wp14:pctWidth>0</wp14:pctWidth>
            </wp14:sizeRelH>
            <wp14:sizeRelV relativeFrom="page">
              <wp14:pctHeight>0</wp14:pctHeight>
            </wp14:sizeRelV>
          </wp:anchor>
        </w:drawing>
      </w:r>
      <w:r w:rsidR="004C783F">
        <w:rPr>
          <w:rFonts w:ascii="Arial"/>
          <w:color w:val="FF0000"/>
          <w:sz w:val="2"/>
        </w:rPr>
        <w:br w:type="page"/>
      </w:r>
      <w:r w:rsidR="004C783F">
        <w:rPr>
          <w:rFonts w:ascii="Arial"/>
          <w:color w:val="FF0000"/>
          <w:sz w:val="2"/>
        </w:rPr>
        <w:lastRenderedPageBreak/>
        <w:t xml:space="preserve"> </w:t>
      </w:r>
    </w:p>
    <w:p w14:paraId="3B79DAF3" w14:textId="5AA14499" w:rsidR="007B5A3F" w:rsidRDefault="00E27427" w:rsidP="00635739">
      <w:pPr>
        <w:framePr w:w="2137" w:wrap="auto" w:hAnchor="text" w:x="1133" w:y="874"/>
        <w:widowControl w:val="0"/>
        <w:autoSpaceDE w:val="0"/>
        <w:autoSpaceDN w:val="0"/>
        <w:spacing w:before="0" w:after="0" w:line="233" w:lineRule="exact"/>
        <w:jc w:val="left"/>
        <w:rPr>
          <w:rFonts w:ascii="OGAOCC+TimesNewRomanPSMT" w:hint="eastAsia"/>
          <w:color w:val="000000"/>
          <w:sz w:val="21"/>
        </w:rPr>
      </w:pPr>
      <w:r>
        <w:rPr>
          <w:rFonts w:ascii="OGAOCC+TimesNewRomanPSMT" w:hint="eastAsia"/>
          <w:color w:val="000000"/>
          <w:sz w:val="21"/>
        </w:rPr>
        <w:t>ZOHO-TD</w:t>
      </w:r>
      <w:r w:rsidR="00635739" w:rsidRPr="00635739">
        <w:rPr>
          <w:rFonts w:ascii="OGAOCC+TimesNewRomanPSMT" w:hint="eastAsia"/>
          <w:color w:val="000000"/>
          <w:sz w:val="21"/>
        </w:rPr>
        <w:t>-P-QES</w:t>
      </w:r>
    </w:p>
    <w:p w14:paraId="4CD173DE" w14:textId="04253D08" w:rsidR="007B5A3F" w:rsidRDefault="00000000">
      <w:pPr>
        <w:framePr w:w="1628" w:wrap="auto" w:hAnchor="text" w:x="9415" w:y="874"/>
        <w:widowControl w:val="0"/>
        <w:autoSpaceDE w:val="0"/>
        <w:autoSpaceDN w:val="0"/>
        <w:spacing w:before="0" w:after="0" w:line="233" w:lineRule="exact"/>
        <w:jc w:val="left"/>
        <w:rPr>
          <w:rFonts w:ascii="宋体" w:hAnsi="宋体" w:cs="宋体" w:hint="eastAsia"/>
          <w:color w:val="000000"/>
          <w:sz w:val="21"/>
        </w:rPr>
      </w:pPr>
      <w:r>
        <w:rPr>
          <w:rFonts w:ascii="宋体" w:hAnsi="宋体" w:cs="宋体"/>
          <w:color w:val="000000"/>
          <w:sz w:val="21"/>
        </w:rPr>
        <w:t>版本：</w:t>
      </w:r>
      <w:r w:rsidR="00E27427">
        <w:rPr>
          <w:rFonts w:ascii="OGAOCC+TimesNewRomanPSMT"/>
          <w:color w:val="000000"/>
          <w:sz w:val="21"/>
        </w:rPr>
        <w:t>A/0</w:t>
      </w:r>
    </w:p>
    <w:p w14:paraId="1A56F274" w14:textId="77777777" w:rsidR="007B5A3F" w:rsidRDefault="00000000">
      <w:pPr>
        <w:framePr w:w="2200" w:wrap="auto" w:hAnchor="text" w:x="5182" w:y="1892"/>
        <w:widowControl w:val="0"/>
        <w:autoSpaceDE w:val="0"/>
        <w:autoSpaceDN w:val="0"/>
        <w:spacing w:before="0" w:after="0" w:line="440" w:lineRule="exact"/>
        <w:jc w:val="left"/>
        <w:rPr>
          <w:rFonts w:ascii="宋体" w:hAnsi="宋体" w:cs="宋体" w:hint="eastAsia"/>
          <w:color w:val="212121"/>
          <w:sz w:val="44"/>
        </w:rPr>
      </w:pPr>
      <w:r>
        <w:rPr>
          <w:rFonts w:ascii="宋体" w:hAnsi="宋体" w:cs="宋体"/>
          <w:color w:val="212121"/>
          <w:sz w:val="44"/>
        </w:rPr>
        <w:t>目</w:t>
      </w:r>
      <w:r>
        <w:rPr>
          <w:rFonts w:ascii="宋体" w:hAnsi="宋体" w:cs="宋体"/>
          <w:color w:val="212121"/>
          <w:sz w:val="44"/>
        </w:rPr>
        <w:t xml:space="preserve"> </w:t>
      </w:r>
      <w:r>
        <w:rPr>
          <w:rFonts w:ascii="宋体" w:hAnsi="宋体" w:cs="宋体"/>
          <w:color w:val="212121"/>
          <w:sz w:val="44"/>
        </w:rPr>
        <w:t>录</w:t>
      </w:r>
    </w:p>
    <w:p w14:paraId="14A007B6" w14:textId="77777777" w:rsidR="007B5A3F" w:rsidRDefault="00000000">
      <w:pPr>
        <w:framePr w:w="1821" w:wrap="auto" w:hAnchor="text" w:x="1133" w:y="3223"/>
        <w:widowControl w:val="0"/>
        <w:autoSpaceDE w:val="0"/>
        <w:autoSpaceDN w:val="0"/>
        <w:spacing w:before="0" w:after="0" w:line="280" w:lineRule="exact"/>
        <w:jc w:val="left"/>
        <w:rPr>
          <w:rFonts w:ascii="宋体" w:hAnsi="宋体" w:cs="宋体" w:hint="eastAsia"/>
          <w:color w:val="212121"/>
          <w:sz w:val="28"/>
        </w:rPr>
      </w:pPr>
      <w:r>
        <w:rPr>
          <w:rFonts w:ascii="宋体" w:hAnsi="宋体" w:cs="宋体"/>
          <w:color w:val="212121"/>
          <w:sz w:val="28"/>
        </w:rPr>
        <w:t>1.</w:t>
      </w:r>
      <w:r>
        <w:rPr>
          <w:rFonts w:ascii="宋体" w:hAnsi="宋体" w:cs="宋体"/>
          <w:color w:val="212121"/>
          <w:sz w:val="28"/>
        </w:rPr>
        <w:t>适用范围</w:t>
      </w:r>
    </w:p>
    <w:p w14:paraId="5A54941A" w14:textId="77777777" w:rsidR="007B5A3F" w:rsidRDefault="00000000">
      <w:pPr>
        <w:framePr w:w="1821" w:wrap="auto" w:hAnchor="text" w:x="1133" w:y="3847"/>
        <w:widowControl w:val="0"/>
        <w:autoSpaceDE w:val="0"/>
        <w:autoSpaceDN w:val="0"/>
        <w:spacing w:before="0" w:after="0" w:line="280" w:lineRule="exact"/>
        <w:jc w:val="left"/>
        <w:rPr>
          <w:rFonts w:ascii="宋体" w:hAnsi="宋体" w:cs="宋体" w:hint="eastAsia"/>
          <w:color w:val="212121"/>
          <w:sz w:val="28"/>
        </w:rPr>
      </w:pPr>
      <w:r>
        <w:rPr>
          <w:rFonts w:ascii="宋体" w:hAnsi="宋体" w:cs="宋体"/>
          <w:color w:val="212121"/>
          <w:sz w:val="28"/>
        </w:rPr>
        <w:t>2.</w:t>
      </w:r>
      <w:r>
        <w:rPr>
          <w:rFonts w:ascii="宋体" w:hAnsi="宋体" w:cs="宋体"/>
          <w:color w:val="212121"/>
          <w:sz w:val="28"/>
        </w:rPr>
        <w:t>引用文件</w:t>
      </w:r>
    </w:p>
    <w:p w14:paraId="79C2921E" w14:textId="77777777" w:rsidR="007B5A3F" w:rsidRDefault="00000000">
      <w:pPr>
        <w:framePr w:w="2100" w:wrap="auto" w:hAnchor="text" w:x="1133" w:y="4471"/>
        <w:widowControl w:val="0"/>
        <w:autoSpaceDE w:val="0"/>
        <w:autoSpaceDN w:val="0"/>
        <w:spacing w:before="0" w:after="0" w:line="280" w:lineRule="exact"/>
        <w:jc w:val="left"/>
        <w:rPr>
          <w:rFonts w:ascii="宋体" w:hAnsi="宋体" w:cs="宋体" w:hint="eastAsia"/>
          <w:color w:val="212121"/>
          <w:sz w:val="28"/>
        </w:rPr>
      </w:pPr>
      <w:r>
        <w:rPr>
          <w:rFonts w:ascii="宋体" w:hAnsi="宋体" w:cs="宋体"/>
          <w:color w:val="212121"/>
          <w:sz w:val="28"/>
        </w:rPr>
        <w:t>3.</w:t>
      </w:r>
      <w:r>
        <w:rPr>
          <w:rFonts w:ascii="宋体" w:hAnsi="宋体" w:cs="宋体"/>
          <w:color w:val="212121"/>
          <w:sz w:val="28"/>
        </w:rPr>
        <w:t>术语和定义</w:t>
      </w:r>
    </w:p>
    <w:p w14:paraId="386C7F96" w14:textId="77777777" w:rsidR="007B5A3F" w:rsidRDefault="00000000">
      <w:pPr>
        <w:framePr w:w="1259" w:wrap="auto" w:hAnchor="text" w:x="1133" w:y="5095"/>
        <w:widowControl w:val="0"/>
        <w:autoSpaceDE w:val="0"/>
        <w:autoSpaceDN w:val="0"/>
        <w:spacing w:before="0" w:after="0" w:line="280" w:lineRule="exact"/>
        <w:jc w:val="left"/>
        <w:rPr>
          <w:rFonts w:ascii="宋体" w:hAnsi="宋体" w:cs="宋体" w:hint="eastAsia"/>
          <w:color w:val="212121"/>
          <w:sz w:val="28"/>
        </w:rPr>
      </w:pPr>
      <w:r>
        <w:rPr>
          <w:rFonts w:ascii="宋体" w:hAnsi="宋体" w:cs="宋体"/>
          <w:color w:val="212121"/>
          <w:sz w:val="28"/>
        </w:rPr>
        <w:t>4.</w:t>
      </w:r>
      <w:r>
        <w:rPr>
          <w:rFonts w:ascii="宋体" w:hAnsi="宋体" w:cs="宋体"/>
          <w:color w:val="212121"/>
          <w:sz w:val="28"/>
        </w:rPr>
        <w:t>总则</w:t>
      </w:r>
    </w:p>
    <w:p w14:paraId="35676C8B" w14:textId="77777777" w:rsidR="007B5A3F" w:rsidRDefault="00000000">
      <w:pPr>
        <w:framePr w:w="1821" w:wrap="auto" w:hAnchor="text" w:x="1133" w:y="5719"/>
        <w:widowControl w:val="0"/>
        <w:autoSpaceDE w:val="0"/>
        <w:autoSpaceDN w:val="0"/>
        <w:spacing w:before="0" w:after="0" w:line="280" w:lineRule="exact"/>
        <w:jc w:val="left"/>
        <w:rPr>
          <w:rFonts w:ascii="宋体" w:hAnsi="宋体" w:cs="宋体" w:hint="eastAsia"/>
          <w:color w:val="212121"/>
          <w:sz w:val="28"/>
        </w:rPr>
      </w:pPr>
      <w:r>
        <w:rPr>
          <w:rFonts w:ascii="宋体" w:hAnsi="宋体" w:cs="宋体"/>
          <w:color w:val="212121"/>
          <w:sz w:val="28"/>
        </w:rPr>
        <w:t>5.</w:t>
      </w:r>
      <w:r>
        <w:rPr>
          <w:rFonts w:ascii="宋体" w:hAnsi="宋体" w:cs="宋体"/>
          <w:color w:val="212121"/>
          <w:sz w:val="28"/>
        </w:rPr>
        <w:t>初次认证</w:t>
      </w:r>
    </w:p>
    <w:p w14:paraId="5BBBDC2C" w14:textId="77777777" w:rsidR="007B5A3F" w:rsidRDefault="00000000">
      <w:pPr>
        <w:framePr w:w="1821" w:wrap="auto" w:hAnchor="text" w:x="1133" w:y="6343"/>
        <w:widowControl w:val="0"/>
        <w:autoSpaceDE w:val="0"/>
        <w:autoSpaceDN w:val="0"/>
        <w:spacing w:before="0" w:after="0" w:line="280" w:lineRule="exact"/>
        <w:jc w:val="left"/>
        <w:rPr>
          <w:rFonts w:ascii="宋体" w:hAnsi="宋体" w:cs="宋体" w:hint="eastAsia"/>
          <w:color w:val="212121"/>
          <w:sz w:val="28"/>
        </w:rPr>
      </w:pPr>
      <w:r>
        <w:rPr>
          <w:rFonts w:ascii="宋体" w:hAnsi="宋体" w:cs="宋体"/>
          <w:color w:val="212121"/>
          <w:sz w:val="28"/>
        </w:rPr>
        <w:t>6.</w:t>
      </w:r>
      <w:r>
        <w:rPr>
          <w:rFonts w:ascii="宋体" w:hAnsi="宋体" w:cs="宋体"/>
          <w:color w:val="212121"/>
          <w:sz w:val="28"/>
        </w:rPr>
        <w:t>监督审核</w:t>
      </w:r>
    </w:p>
    <w:p w14:paraId="50FA6F5B" w14:textId="77777777" w:rsidR="007B5A3F" w:rsidRDefault="00000000">
      <w:pPr>
        <w:framePr w:w="1541" w:wrap="auto" w:hAnchor="text" w:x="1133" w:y="6967"/>
        <w:widowControl w:val="0"/>
        <w:autoSpaceDE w:val="0"/>
        <w:autoSpaceDN w:val="0"/>
        <w:spacing w:before="0" w:after="0" w:line="280" w:lineRule="exact"/>
        <w:jc w:val="left"/>
        <w:rPr>
          <w:rFonts w:ascii="宋体" w:hAnsi="宋体" w:cs="宋体" w:hint="eastAsia"/>
          <w:color w:val="212121"/>
          <w:sz w:val="28"/>
        </w:rPr>
      </w:pPr>
      <w:r>
        <w:rPr>
          <w:rFonts w:ascii="宋体" w:hAnsi="宋体" w:cs="宋体"/>
          <w:color w:val="212121"/>
          <w:sz w:val="28"/>
        </w:rPr>
        <w:t>7.</w:t>
      </w:r>
      <w:r>
        <w:rPr>
          <w:rFonts w:ascii="宋体" w:hAnsi="宋体" w:cs="宋体"/>
          <w:color w:val="212121"/>
          <w:sz w:val="28"/>
        </w:rPr>
        <w:t>再认证</w:t>
      </w:r>
    </w:p>
    <w:p w14:paraId="328EDB10" w14:textId="77777777" w:rsidR="007B5A3F" w:rsidRDefault="00000000">
      <w:pPr>
        <w:framePr w:w="4352" w:wrap="auto" w:hAnchor="text" w:x="1133" w:y="7591"/>
        <w:widowControl w:val="0"/>
        <w:autoSpaceDE w:val="0"/>
        <w:autoSpaceDN w:val="0"/>
        <w:spacing w:before="0" w:after="0" w:line="280" w:lineRule="exact"/>
        <w:jc w:val="left"/>
        <w:rPr>
          <w:rFonts w:ascii="宋体" w:hAnsi="宋体" w:cs="宋体" w:hint="eastAsia"/>
          <w:color w:val="212121"/>
          <w:sz w:val="28"/>
        </w:rPr>
      </w:pPr>
      <w:r>
        <w:rPr>
          <w:rFonts w:ascii="宋体" w:hAnsi="宋体" w:cs="宋体"/>
          <w:color w:val="212121"/>
          <w:sz w:val="28"/>
        </w:rPr>
        <w:t>8.</w:t>
      </w:r>
      <w:r>
        <w:rPr>
          <w:rFonts w:ascii="宋体" w:hAnsi="宋体" w:cs="宋体"/>
          <w:color w:val="212121"/>
          <w:sz w:val="28"/>
        </w:rPr>
        <w:t>暂停或撤销认证</w:t>
      </w:r>
    </w:p>
    <w:p w14:paraId="2D76C8F5" w14:textId="77777777" w:rsidR="007B5A3F" w:rsidRDefault="00000000">
      <w:pPr>
        <w:framePr w:w="4352" w:wrap="auto" w:hAnchor="text" w:x="1133" w:y="7591"/>
        <w:widowControl w:val="0"/>
        <w:autoSpaceDE w:val="0"/>
        <w:autoSpaceDN w:val="0"/>
        <w:spacing w:before="0" w:after="0" w:line="624" w:lineRule="exact"/>
        <w:jc w:val="left"/>
        <w:rPr>
          <w:rFonts w:ascii="宋体" w:hAnsi="宋体" w:cs="宋体" w:hint="eastAsia"/>
          <w:color w:val="212121"/>
          <w:sz w:val="28"/>
        </w:rPr>
      </w:pPr>
      <w:r>
        <w:rPr>
          <w:rFonts w:ascii="宋体" w:hAnsi="宋体" w:cs="宋体"/>
          <w:color w:val="212121"/>
          <w:sz w:val="28"/>
        </w:rPr>
        <w:t>9.</w:t>
      </w:r>
      <w:r>
        <w:rPr>
          <w:rFonts w:ascii="宋体" w:hAnsi="宋体" w:cs="宋体"/>
          <w:color w:val="212121"/>
          <w:sz w:val="28"/>
        </w:rPr>
        <w:t>认证证书及标志和证书使用</w:t>
      </w:r>
    </w:p>
    <w:p w14:paraId="4108382B" w14:textId="77777777" w:rsidR="007B5A3F" w:rsidRDefault="00000000">
      <w:pPr>
        <w:framePr w:w="4352" w:wrap="auto" w:hAnchor="text" w:x="1133" w:y="7591"/>
        <w:widowControl w:val="0"/>
        <w:autoSpaceDE w:val="0"/>
        <w:autoSpaceDN w:val="0"/>
        <w:spacing w:before="0" w:after="0" w:line="624" w:lineRule="exact"/>
        <w:jc w:val="left"/>
        <w:rPr>
          <w:rFonts w:ascii="宋体" w:hAnsi="宋体" w:cs="宋体" w:hint="eastAsia"/>
          <w:color w:val="212121"/>
          <w:sz w:val="28"/>
        </w:rPr>
      </w:pPr>
      <w:r>
        <w:rPr>
          <w:rFonts w:ascii="宋体" w:hAnsi="宋体" w:cs="宋体"/>
          <w:color w:val="212121"/>
          <w:sz w:val="28"/>
        </w:rPr>
        <w:t>10.</w:t>
      </w:r>
      <w:r>
        <w:rPr>
          <w:rFonts w:ascii="宋体" w:hAnsi="宋体" w:cs="宋体"/>
          <w:color w:val="212121"/>
          <w:sz w:val="28"/>
        </w:rPr>
        <w:t>与其他管理体系的结合审核</w:t>
      </w:r>
    </w:p>
    <w:p w14:paraId="735FA94D" w14:textId="77777777" w:rsidR="007B5A3F" w:rsidRDefault="00000000">
      <w:pPr>
        <w:framePr w:w="4352" w:wrap="auto" w:hAnchor="text" w:x="1133" w:y="7591"/>
        <w:widowControl w:val="0"/>
        <w:autoSpaceDE w:val="0"/>
        <w:autoSpaceDN w:val="0"/>
        <w:spacing w:before="0" w:after="0" w:line="624" w:lineRule="exact"/>
        <w:jc w:val="left"/>
        <w:rPr>
          <w:rFonts w:ascii="宋体" w:hAnsi="宋体" w:cs="宋体" w:hint="eastAsia"/>
          <w:color w:val="212121"/>
          <w:sz w:val="28"/>
        </w:rPr>
      </w:pPr>
      <w:r>
        <w:rPr>
          <w:rFonts w:ascii="宋体" w:hAnsi="宋体" w:cs="宋体"/>
          <w:color w:val="212121"/>
          <w:sz w:val="28"/>
        </w:rPr>
        <w:t>11.</w:t>
      </w:r>
      <w:r>
        <w:rPr>
          <w:rFonts w:ascii="宋体" w:hAnsi="宋体" w:cs="宋体"/>
          <w:color w:val="212121"/>
          <w:sz w:val="28"/>
        </w:rPr>
        <w:t>多场所审核</w:t>
      </w:r>
    </w:p>
    <w:p w14:paraId="37EEED74" w14:textId="77777777" w:rsidR="007B5A3F" w:rsidRDefault="00000000">
      <w:pPr>
        <w:framePr w:w="4352" w:wrap="auto" w:hAnchor="text" w:x="1133" w:y="7591"/>
        <w:widowControl w:val="0"/>
        <w:autoSpaceDE w:val="0"/>
        <w:autoSpaceDN w:val="0"/>
        <w:spacing w:before="0" w:after="0" w:line="624" w:lineRule="exact"/>
        <w:jc w:val="left"/>
        <w:rPr>
          <w:rFonts w:ascii="宋体" w:hAnsi="宋体" w:cs="宋体" w:hint="eastAsia"/>
          <w:color w:val="212121"/>
          <w:sz w:val="28"/>
        </w:rPr>
      </w:pPr>
      <w:r>
        <w:rPr>
          <w:rFonts w:ascii="宋体" w:hAnsi="宋体" w:cs="宋体"/>
          <w:color w:val="212121"/>
          <w:sz w:val="28"/>
        </w:rPr>
        <w:t>12.</w:t>
      </w:r>
      <w:r>
        <w:rPr>
          <w:rFonts w:ascii="宋体" w:hAnsi="宋体" w:cs="宋体"/>
          <w:color w:val="212121"/>
          <w:sz w:val="28"/>
        </w:rPr>
        <w:t>受理组织的申诉</w:t>
      </w:r>
    </w:p>
    <w:p w14:paraId="641845FE" w14:textId="77777777" w:rsidR="007B5A3F" w:rsidRDefault="00000000">
      <w:pPr>
        <w:framePr w:w="4352" w:wrap="auto" w:hAnchor="text" w:x="1133" w:y="7591"/>
        <w:widowControl w:val="0"/>
        <w:autoSpaceDE w:val="0"/>
        <w:autoSpaceDN w:val="0"/>
        <w:spacing w:before="0" w:after="0" w:line="624" w:lineRule="exact"/>
        <w:jc w:val="left"/>
        <w:rPr>
          <w:rFonts w:ascii="宋体" w:hAnsi="宋体" w:cs="宋体" w:hint="eastAsia"/>
          <w:color w:val="212121"/>
          <w:sz w:val="28"/>
        </w:rPr>
      </w:pPr>
      <w:r>
        <w:rPr>
          <w:rFonts w:ascii="宋体" w:hAnsi="宋体" w:cs="宋体"/>
          <w:color w:val="212121"/>
          <w:sz w:val="28"/>
        </w:rPr>
        <w:t>13.</w:t>
      </w:r>
      <w:r>
        <w:rPr>
          <w:rFonts w:ascii="宋体" w:hAnsi="宋体" w:cs="宋体"/>
          <w:color w:val="212121"/>
          <w:sz w:val="28"/>
        </w:rPr>
        <w:t>信息通报</w:t>
      </w:r>
    </w:p>
    <w:p w14:paraId="12420CB9" w14:textId="77777777" w:rsidR="007B5A3F" w:rsidRDefault="00000000">
      <w:pPr>
        <w:framePr w:w="2522" w:wrap="auto" w:hAnchor="text" w:x="1133" w:y="11335"/>
        <w:widowControl w:val="0"/>
        <w:autoSpaceDE w:val="0"/>
        <w:autoSpaceDN w:val="0"/>
        <w:spacing w:before="0" w:after="0" w:line="280" w:lineRule="exact"/>
        <w:jc w:val="left"/>
        <w:rPr>
          <w:rFonts w:ascii="宋体" w:hAnsi="宋体" w:cs="宋体" w:hint="eastAsia"/>
          <w:color w:val="212121"/>
          <w:sz w:val="28"/>
        </w:rPr>
      </w:pPr>
      <w:r>
        <w:rPr>
          <w:rFonts w:ascii="宋体" w:hAnsi="宋体" w:cs="宋体"/>
          <w:color w:val="212121"/>
          <w:sz w:val="28"/>
        </w:rPr>
        <w:t>14.</w:t>
      </w:r>
      <w:r>
        <w:rPr>
          <w:rFonts w:ascii="宋体" w:hAnsi="宋体" w:cs="宋体"/>
          <w:color w:val="212121"/>
          <w:sz w:val="28"/>
        </w:rPr>
        <w:t>认证收费标准</w:t>
      </w:r>
    </w:p>
    <w:p w14:paraId="4F234BCA" w14:textId="181F5D40" w:rsidR="00673F33" w:rsidRDefault="00000000">
      <w:pPr>
        <w:framePr w:w="8058" w:wrap="auto" w:hAnchor="text" w:x="1133" w:y="12583"/>
        <w:widowControl w:val="0"/>
        <w:autoSpaceDE w:val="0"/>
        <w:autoSpaceDN w:val="0"/>
        <w:spacing w:before="0" w:after="0" w:line="280" w:lineRule="exact"/>
        <w:jc w:val="left"/>
        <w:rPr>
          <w:rFonts w:ascii="宋体" w:hAnsi="宋体" w:cs="宋体" w:hint="eastAsia"/>
          <w:color w:val="212121"/>
          <w:sz w:val="28"/>
        </w:rPr>
      </w:pPr>
      <w:r>
        <w:rPr>
          <w:rFonts w:ascii="宋体" w:hAnsi="宋体" w:cs="宋体"/>
          <w:color w:val="212121"/>
          <w:sz w:val="28"/>
        </w:rPr>
        <w:t>附录</w:t>
      </w:r>
    </w:p>
    <w:p w14:paraId="3EF93C0D" w14:textId="31450FEC" w:rsidR="00673F33" w:rsidRDefault="00673F33">
      <w:pPr>
        <w:framePr w:w="8058" w:wrap="auto" w:hAnchor="text" w:x="1133" w:y="12583"/>
        <w:widowControl w:val="0"/>
        <w:autoSpaceDE w:val="0"/>
        <w:autoSpaceDN w:val="0"/>
        <w:spacing w:before="0" w:after="0" w:line="280" w:lineRule="exact"/>
        <w:jc w:val="left"/>
        <w:rPr>
          <w:rFonts w:ascii="宋体" w:hAnsi="宋体" w:cs="宋体" w:hint="eastAsia"/>
          <w:color w:val="212121"/>
          <w:sz w:val="28"/>
        </w:rPr>
      </w:pPr>
      <w:r>
        <w:rPr>
          <w:rFonts w:ascii="宋体" w:hAnsi="宋体" w:cs="宋体" w:hint="eastAsia"/>
          <w:color w:val="212121"/>
          <w:sz w:val="28"/>
        </w:rPr>
        <w:t>1</w:t>
      </w:r>
      <w:r>
        <w:rPr>
          <w:rFonts w:ascii="宋体" w:hAnsi="宋体" w:cs="宋体" w:hint="eastAsia"/>
          <w:color w:val="212121"/>
          <w:sz w:val="28"/>
        </w:rPr>
        <w:t>认证收费标准</w:t>
      </w:r>
    </w:p>
    <w:p w14:paraId="0AEEDAD2" w14:textId="564E3A6F" w:rsidR="007B5A3F" w:rsidRDefault="00673F33">
      <w:pPr>
        <w:framePr w:w="8058" w:wrap="auto" w:hAnchor="text" w:x="1133" w:y="12583"/>
        <w:widowControl w:val="0"/>
        <w:autoSpaceDE w:val="0"/>
        <w:autoSpaceDN w:val="0"/>
        <w:spacing w:before="0" w:after="0" w:line="280" w:lineRule="exact"/>
        <w:jc w:val="left"/>
        <w:rPr>
          <w:rFonts w:ascii="宋体" w:hAnsi="宋体" w:cs="宋体" w:hint="eastAsia"/>
          <w:color w:val="212121"/>
          <w:sz w:val="28"/>
        </w:rPr>
      </w:pPr>
      <w:r>
        <w:rPr>
          <w:rFonts w:ascii="宋体" w:hAnsi="宋体" w:cs="宋体" w:hint="eastAsia"/>
          <w:color w:val="212121"/>
          <w:sz w:val="28"/>
        </w:rPr>
        <w:t>2</w:t>
      </w:r>
      <w:r>
        <w:rPr>
          <w:rFonts w:ascii="宋体" w:hAnsi="宋体" w:cs="宋体"/>
          <w:color w:val="212121"/>
          <w:sz w:val="28"/>
        </w:rPr>
        <w:t>质量、环境、职业健康安全管理体系认证审核时间</w:t>
      </w:r>
    </w:p>
    <w:p w14:paraId="084D53F4" w14:textId="77777777" w:rsidR="007B5A3F" w:rsidRDefault="00000000">
      <w:pPr>
        <w:framePr w:w="680" w:wrap="auto" w:hAnchor="text" w:x="5791" w:y="15440"/>
        <w:widowControl w:val="0"/>
        <w:autoSpaceDE w:val="0"/>
        <w:autoSpaceDN w:val="0"/>
        <w:spacing w:before="0" w:after="0" w:line="199" w:lineRule="exact"/>
        <w:jc w:val="left"/>
        <w:rPr>
          <w:rFonts w:ascii="VVSPLR+TimesNewRomanPS-BoldMT" w:hint="eastAsia"/>
          <w:b/>
          <w:color w:val="000000"/>
          <w:sz w:val="18"/>
        </w:rPr>
      </w:pPr>
      <w:r>
        <w:rPr>
          <w:rFonts w:ascii="VVSPLR+TimesNewRomanPS-BoldMT"/>
          <w:b/>
          <w:color w:val="000000"/>
          <w:sz w:val="18"/>
        </w:rPr>
        <w:t xml:space="preserve">2 </w:t>
      </w:r>
      <w:r>
        <w:rPr>
          <w:rFonts w:ascii="OGAOCC+TimesNewRomanPSMT"/>
          <w:color w:val="000000"/>
          <w:sz w:val="18"/>
        </w:rPr>
        <w:t xml:space="preserve">/ </w:t>
      </w:r>
      <w:r>
        <w:rPr>
          <w:rFonts w:ascii="VVSPLR+TimesNewRomanPS-BoldMT"/>
          <w:b/>
          <w:color w:val="000000"/>
          <w:sz w:val="18"/>
        </w:rPr>
        <w:t xml:space="preserve"> 30</w:t>
      </w:r>
    </w:p>
    <w:p w14:paraId="199A6AD2" w14:textId="32F7E7B7" w:rsidR="007B5A3F" w:rsidRDefault="004C783F">
      <w:pPr>
        <w:spacing w:before="0" w:after="0" w:line="0" w:lineRule="atLeast"/>
        <w:jc w:val="left"/>
        <w:rPr>
          <w:rFonts w:ascii="Arial" w:hint="eastAsia"/>
          <w:color w:val="FF0000"/>
          <w:sz w:val="2"/>
        </w:rPr>
      </w:pPr>
      <w:r>
        <w:rPr>
          <w:rFonts w:hint="eastAsia"/>
          <w:noProof/>
        </w:rPr>
        <w:drawing>
          <wp:anchor distT="0" distB="0" distL="114300" distR="114300" simplePos="0" relativeHeight="251674112" behindDoc="1" locked="0" layoutInCell="1" allowOverlap="1" wp14:anchorId="7BD37F4C" wp14:editId="18669892">
            <wp:simplePos x="0" y="0"/>
            <wp:positionH relativeFrom="page">
              <wp:posOffset>719455</wp:posOffset>
            </wp:positionH>
            <wp:positionV relativeFrom="page">
              <wp:posOffset>739140</wp:posOffset>
            </wp:positionV>
            <wp:extent cx="6121400" cy="8890"/>
            <wp:effectExtent l="0" t="0" r="0" b="0"/>
            <wp:wrapNone/>
            <wp:docPr id="39" name="_x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400"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r>
        <w:rPr>
          <w:rFonts w:ascii="Arial"/>
          <w:color w:val="FF0000"/>
          <w:sz w:val="2"/>
        </w:rPr>
        <w:lastRenderedPageBreak/>
        <w:t xml:space="preserve"> </w:t>
      </w:r>
    </w:p>
    <w:p w14:paraId="5400B016" w14:textId="3D10B208" w:rsidR="007B5A3F" w:rsidRDefault="00E27427" w:rsidP="00635739">
      <w:pPr>
        <w:framePr w:w="2641" w:wrap="auto" w:hAnchor="text" w:x="1133" w:y="874"/>
        <w:widowControl w:val="0"/>
        <w:autoSpaceDE w:val="0"/>
        <w:autoSpaceDN w:val="0"/>
        <w:spacing w:before="0" w:after="0" w:line="233" w:lineRule="exact"/>
        <w:jc w:val="left"/>
        <w:rPr>
          <w:rFonts w:ascii="OGAOCC+TimesNewRomanPSMT" w:hint="eastAsia"/>
          <w:color w:val="000000"/>
          <w:sz w:val="21"/>
        </w:rPr>
      </w:pPr>
      <w:r>
        <w:rPr>
          <w:rFonts w:ascii="OGAOCC+TimesNewRomanPSMT" w:hint="eastAsia"/>
          <w:color w:val="000000"/>
          <w:sz w:val="21"/>
        </w:rPr>
        <w:t>ZOHO-TD</w:t>
      </w:r>
      <w:r w:rsidR="00635739" w:rsidRPr="00635739">
        <w:rPr>
          <w:rFonts w:ascii="OGAOCC+TimesNewRomanPSMT" w:hint="eastAsia"/>
          <w:color w:val="000000"/>
          <w:sz w:val="21"/>
        </w:rPr>
        <w:t>-P-QES</w:t>
      </w:r>
    </w:p>
    <w:p w14:paraId="397025DE" w14:textId="4107FA7B" w:rsidR="007B5A3F" w:rsidRDefault="00000000">
      <w:pPr>
        <w:framePr w:w="1628" w:wrap="auto" w:hAnchor="text" w:x="9415" w:y="874"/>
        <w:widowControl w:val="0"/>
        <w:autoSpaceDE w:val="0"/>
        <w:autoSpaceDN w:val="0"/>
        <w:spacing w:before="0" w:after="0" w:line="233" w:lineRule="exact"/>
        <w:jc w:val="left"/>
        <w:rPr>
          <w:rFonts w:ascii="宋体" w:hAnsi="宋体" w:cs="宋体" w:hint="eastAsia"/>
          <w:color w:val="000000"/>
          <w:sz w:val="21"/>
        </w:rPr>
      </w:pPr>
      <w:r>
        <w:rPr>
          <w:rFonts w:ascii="宋体" w:hAnsi="宋体" w:cs="宋体"/>
          <w:color w:val="000000"/>
          <w:sz w:val="21"/>
        </w:rPr>
        <w:t>版本：</w:t>
      </w:r>
      <w:r w:rsidR="00E27427">
        <w:rPr>
          <w:rFonts w:ascii="OGAOCC+TimesNewRomanPSMT"/>
          <w:color w:val="000000"/>
          <w:sz w:val="21"/>
        </w:rPr>
        <w:t>A/0</w:t>
      </w:r>
    </w:p>
    <w:p w14:paraId="1E698261" w14:textId="77777777" w:rsidR="007B5A3F" w:rsidRDefault="00000000">
      <w:pPr>
        <w:framePr w:w="1681" w:wrap="auto" w:hAnchor="text" w:x="1133" w:y="135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1</w:t>
      </w:r>
      <w:r>
        <w:rPr>
          <w:rFonts w:ascii="宋体" w:hAnsi="宋体" w:cs="宋体"/>
          <w:color w:val="000000"/>
          <w:sz w:val="28"/>
        </w:rPr>
        <w:t>适用范围</w:t>
      </w:r>
    </w:p>
    <w:p w14:paraId="50BB76B7" w14:textId="5E9C31A1" w:rsidR="007B5A3F" w:rsidRDefault="00000000">
      <w:pPr>
        <w:framePr w:w="10949" w:wrap="auto" w:hAnchor="text" w:x="1133" w:y="1975"/>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1.1</w:t>
      </w:r>
      <w:r>
        <w:rPr>
          <w:rFonts w:ascii="宋体" w:hAnsi="宋体" w:cs="宋体"/>
          <w:color w:val="000000"/>
          <w:sz w:val="28"/>
        </w:rPr>
        <w:t>本规则用于规范</w:t>
      </w:r>
      <w:r w:rsidR="00E27427">
        <w:rPr>
          <w:rFonts w:ascii="宋体" w:hAnsi="宋体" w:cs="宋体"/>
          <w:color w:val="000000"/>
          <w:sz w:val="28"/>
        </w:rPr>
        <w:t>ZOHO</w:t>
      </w:r>
      <w:r>
        <w:rPr>
          <w:rFonts w:ascii="宋体" w:hAnsi="宋体" w:cs="宋体"/>
          <w:color w:val="000000"/>
          <w:sz w:val="28"/>
        </w:rPr>
        <w:t>依据</w:t>
      </w:r>
      <w:r>
        <w:rPr>
          <w:rFonts w:ascii="宋体" w:hAnsi="宋体" w:cs="宋体"/>
          <w:color w:val="000000"/>
          <w:sz w:val="28"/>
        </w:rPr>
        <w:t>GB/T19001-2016</w:t>
      </w:r>
      <w:r>
        <w:rPr>
          <w:rFonts w:ascii="宋体" w:hAnsi="宋体" w:cs="宋体"/>
          <w:color w:val="000000"/>
          <w:sz w:val="28"/>
        </w:rPr>
        <w:t>《质量管理体系要求》、</w:t>
      </w:r>
      <w:r>
        <w:rPr>
          <w:rFonts w:ascii="宋体" w:hAnsi="宋体" w:cs="宋体"/>
          <w:color w:val="000000"/>
          <w:sz w:val="28"/>
        </w:rPr>
        <w:t>GB/T</w:t>
      </w:r>
    </w:p>
    <w:p w14:paraId="42C61C27" w14:textId="33878C4D" w:rsidR="007B5A3F" w:rsidRPr="003D34DF" w:rsidRDefault="007412DD">
      <w:pPr>
        <w:framePr w:w="10949" w:wrap="auto" w:hAnchor="text" w:x="1133" w:y="1975"/>
        <w:widowControl w:val="0"/>
        <w:autoSpaceDE w:val="0"/>
        <w:autoSpaceDN w:val="0"/>
        <w:spacing w:before="0" w:after="0" w:line="624" w:lineRule="exact"/>
        <w:jc w:val="left"/>
        <w:rPr>
          <w:rFonts w:ascii="宋体" w:hAnsi="宋体" w:cs="宋体" w:hint="eastAsia"/>
          <w:color w:val="000000"/>
          <w:sz w:val="28"/>
        </w:rPr>
      </w:pPr>
      <w:r>
        <w:rPr>
          <w:rFonts w:ascii="宋体" w:hAnsi="宋体" w:cs="宋体" w:hint="eastAsia"/>
          <w:color w:val="000000"/>
          <w:sz w:val="28"/>
        </w:rPr>
        <w:t>2</w:t>
      </w:r>
      <w:r>
        <w:rPr>
          <w:rFonts w:ascii="宋体" w:hAnsi="宋体" w:cs="宋体"/>
          <w:color w:val="000000"/>
          <w:sz w:val="28"/>
        </w:rPr>
        <w:t>4001-2016</w:t>
      </w:r>
      <w:r>
        <w:rPr>
          <w:rFonts w:ascii="宋体" w:hAnsi="宋体" w:cs="宋体"/>
          <w:color w:val="000000"/>
          <w:sz w:val="28"/>
        </w:rPr>
        <w:t>《环境管理体系要求及使用指南》、</w:t>
      </w:r>
      <w:r>
        <w:rPr>
          <w:rFonts w:ascii="宋体" w:hAnsi="宋体" w:cs="宋体"/>
          <w:color w:val="000000"/>
          <w:sz w:val="28"/>
        </w:rPr>
        <w:t>GB/T</w:t>
      </w:r>
      <w:r w:rsidRPr="003D34DF">
        <w:rPr>
          <w:rFonts w:ascii="宋体" w:hAnsi="宋体" w:cs="宋体"/>
          <w:color w:val="000000"/>
          <w:sz w:val="28"/>
        </w:rPr>
        <w:t>45001-2020</w:t>
      </w:r>
      <w:proofErr w:type="gramStart"/>
      <w:r w:rsidRPr="003D34DF">
        <w:rPr>
          <w:rFonts w:ascii="宋体" w:hAnsi="宋体" w:cs="宋体"/>
          <w:color w:val="000000"/>
          <w:sz w:val="28"/>
        </w:rPr>
        <w:t>《</w:t>
      </w:r>
      <w:proofErr w:type="gramEnd"/>
      <w:r w:rsidRPr="003D34DF">
        <w:rPr>
          <w:rFonts w:ascii="宋体" w:hAnsi="宋体" w:cs="宋体"/>
          <w:color w:val="000000"/>
          <w:sz w:val="28"/>
        </w:rPr>
        <w:t>职业健康安</w:t>
      </w:r>
    </w:p>
    <w:p w14:paraId="4532DD8F" w14:textId="77777777" w:rsidR="007B5A3F" w:rsidRPr="003D34DF" w:rsidRDefault="00000000">
      <w:pPr>
        <w:framePr w:w="10949" w:wrap="auto" w:hAnchor="text" w:x="1133" w:y="1975"/>
        <w:widowControl w:val="0"/>
        <w:autoSpaceDE w:val="0"/>
        <w:autoSpaceDN w:val="0"/>
        <w:spacing w:before="0" w:after="0" w:line="624" w:lineRule="exact"/>
        <w:jc w:val="left"/>
        <w:rPr>
          <w:rFonts w:ascii="宋体" w:hAnsi="宋体" w:cs="宋体" w:hint="eastAsia"/>
          <w:color w:val="000000"/>
          <w:sz w:val="28"/>
        </w:rPr>
      </w:pPr>
      <w:r w:rsidRPr="003D34DF">
        <w:rPr>
          <w:rFonts w:ascii="宋体" w:hAnsi="宋体" w:cs="宋体"/>
          <w:color w:val="000000"/>
          <w:sz w:val="28"/>
        </w:rPr>
        <w:t>全管理体系要求</w:t>
      </w:r>
      <w:proofErr w:type="gramStart"/>
      <w:r w:rsidRPr="003D34DF">
        <w:rPr>
          <w:rFonts w:ascii="宋体" w:hAnsi="宋体" w:cs="宋体"/>
          <w:color w:val="000000"/>
          <w:sz w:val="28"/>
        </w:rPr>
        <w:t>》</w:t>
      </w:r>
      <w:proofErr w:type="gramEnd"/>
      <w:r w:rsidRPr="003D34DF">
        <w:rPr>
          <w:rFonts w:ascii="宋体" w:hAnsi="宋体" w:cs="宋体"/>
          <w:color w:val="000000"/>
          <w:sz w:val="28"/>
        </w:rPr>
        <w:t>开展的管理体系认证活动。</w:t>
      </w:r>
    </w:p>
    <w:p w14:paraId="4B6A852D" w14:textId="77777777" w:rsidR="007B5A3F" w:rsidRDefault="00000000">
      <w:pPr>
        <w:framePr w:w="11243" w:wrap="auto" w:hAnchor="text" w:x="1133" w:y="3847"/>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1.2</w:t>
      </w:r>
      <w:r>
        <w:rPr>
          <w:rFonts w:ascii="宋体" w:hAnsi="宋体" w:cs="宋体"/>
          <w:color w:val="000000"/>
          <w:sz w:val="28"/>
        </w:rPr>
        <w:t>本规则依据认证认可相关法律法规，结合相关技术标准，对企业质量、环境、</w:t>
      </w:r>
    </w:p>
    <w:p w14:paraId="5083DB19" w14:textId="1ECF5808" w:rsidR="007B5A3F" w:rsidRDefault="00000000">
      <w:pPr>
        <w:framePr w:w="11243" w:wrap="auto" w:hAnchor="text" w:x="1133" w:y="3847"/>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职业健康安全管理体系认证实施过程</w:t>
      </w:r>
      <w:proofErr w:type="gramStart"/>
      <w:r>
        <w:rPr>
          <w:rFonts w:ascii="宋体" w:hAnsi="宋体" w:cs="宋体"/>
          <w:color w:val="000000"/>
          <w:sz w:val="28"/>
        </w:rPr>
        <w:t>作出</w:t>
      </w:r>
      <w:proofErr w:type="gramEnd"/>
      <w:r>
        <w:rPr>
          <w:rFonts w:ascii="宋体" w:hAnsi="宋体" w:cs="宋体"/>
          <w:color w:val="000000"/>
          <w:sz w:val="28"/>
        </w:rPr>
        <w:t>具体规定，明确</w:t>
      </w:r>
      <w:r w:rsidR="00E27427">
        <w:rPr>
          <w:rFonts w:ascii="宋体" w:hAnsi="宋体" w:cs="宋体"/>
          <w:color w:val="000000"/>
          <w:sz w:val="28"/>
        </w:rPr>
        <w:t>ZOHO</w:t>
      </w:r>
      <w:r>
        <w:rPr>
          <w:rFonts w:ascii="宋体" w:hAnsi="宋体" w:cs="宋体"/>
          <w:color w:val="000000"/>
          <w:sz w:val="28"/>
        </w:rPr>
        <w:t>对认证过程的管</w:t>
      </w:r>
    </w:p>
    <w:p w14:paraId="6D79406C" w14:textId="77777777" w:rsidR="007B5A3F" w:rsidRDefault="00000000">
      <w:pPr>
        <w:framePr w:w="11243" w:wrap="auto" w:hAnchor="text" w:x="1133" w:y="3847"/>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理责任，保证认证活动的规范有效。</w:t>
      </w:r>
    </w:p>
    <w:p w14:paraId="5FA9501D" w14:textId="6E888AD2" w:rsidR="007B5A3F" w:rsidRDefault="00000000">
      <w:pPr>
        <w:framePr w:w="11093" w:wrap="auto" w:hAnchor="text" w:x="1133" w:y="571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1.3</w:t>
      </w:r>
      <w:r>
        <w:rPr>
          <w:rFonts w:ascii="宋体" w:hAnsi="宋体" w:cs="宋体"/>
          <w:color w:val="000000"/>
          <w:sz w:val="28"/>
        </w:rPr>
        <w:t>本规则是</w:t>
      </w:r>
      <w:r w:rsidR="00E27427">
        <w:rPr>
          <w:rFonts w:ascii="宋体" w:hAnsi="宋体" w:cs="宋体"/>
          <w:color w:val="000000"/>
          <w:sz w:val="28"/>
        </w:rPr>
        <w:t>ZOHO</w:t>
      </w:r>
      <w:r>
        <w:rPr>
          <w:rFonts w:ascii="宋体" w:hAnsi="宋体" w:cs="宋体"/>
          <w:color w:val="000000"/>
          <w:sz w:val="28"/>
        </w:rPr>
        <w:t>在企业质量、环境、职业健康安全管理体系认证活动中的基本</w:t>
      </w:r>
    </w:p>
    <w:p w14:paraId="7D73637D" w14:textId="77777777" w:rsidR="007B5A3F" w:rsidRDefault="00000000">
      <w:pPr>
        <w:framePr w:w="11093" w:wrap="auto" w:hAnchor="text" w:x="1133" w:y="571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要求，审核员、认证客户在该项认证活动中应当遵守本规则。</w:t>
      </w:r>
    </w:p>
    <w:p w14:paraId="4EBCB562" w14:textId="77777777" w:rsidR="007B5A3F" w:rsidRDefault="00000000">
      <w:pPr>
        <w:framePr w:w="11093" w:wrap="auto" w:hAnchor="text" w:x="1133" w:y="571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2</w:t>
      </w:r>
      <w:r>
        <w:rPr>
          <w:rFonts w:ascii="宋体" w:hAnsi="宋体" w:cs="宋体"/>
          <w:color w:val="000000"/>
          <w:sz w:val="28"/>
        </w:rPr>
        <w:t>引用文件</w:t>
      </w:r>
    </w:p>
    <w:p w14:paraId="38875DEC" w14:textId="77777777" w:rsidR="007B5A3F" w:rsidRDefault="00000000">
      <w:pPr>
        <w:framePr w:w="2381" w:wrap="auto" w:hAnchor="text" w:x="1133" w:y="7616"/>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规范性引用文件</w:t>
      </w:r>
    </w:p>
    <w:p w14:paraId="3C2B0119" w14:textId="77777777" w:rsidR="007B5A3F" w:rsidRDefault="00000000">
      <w:pPr>
        <w:framePr w:w="11072" w:wrap="auto" w:hAnchor="text" w:x="1133" w:y="8228"/>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下列文件中的条款通过本文件的引用而成为本文件的条款。以下引用的文件，</w:t>
      </w:r>
    </w:p>
    <w:p w14:paraId="58D5F82B" w14:textId="77777777" w:rsidR="007B5A3F" w:rsidRDefault="00000000">
      <w:pPr>
        <w:framePr w:w="11072" w:wrap="auto" w:hAnchor="text" w:x="1133" w:y="8228"/>
        <w:widowControl w:val="0"/>
        <w:autoSpaceDE w:val="0"/>
        <w:autoSpaceDN w:val="0"/>
        <w:spacing w:before="0" w:after="0" w:line="455" w:lineRule="exact"/>
        <w:jc w:val="left"/>
        <w:rPr>
          <w:rFonts w:ascii="宋体" w:hAnsi="宋体" w:cs="宋体" w:hint="eastAsia"/>
          <w:color w:val="000000"/>
          <w:sz w:val="28"/>
        </w:rPr>
      </w:pPr>
      <w:r>
        <w:rPr>
          <w:rFonts w:ascii="宋体" w:hAnsi="宋体" w:cs="宋体"/>
          <w:color w:val="000000"/>
          <w:sz w:val="28"/>
        </w:rPr>
        <w:t>注明日期的，仅引用的版本适用；未注明日期的，引用文件的最新版本（包括</w:t>
      </w:r>
    </w:p>
    <w:p w14:paraId="239E6C87" w14:textId="77777777" w:rsidR="007B5A3F" w:rsidRDefault="00000000">
      <w:pPr>
        <w:framePr w:w="11072" w:wrap="auto" w:hAnchor="text" w:x="1133" w:y="8228"/>
        <w:widowControl w:val="0"/>
        <w:autoSpaceDE w:val="0"/>
        <w:autoSpaceDN w:val="0"/>
        <w:spacing w:before="0" w:after="0" w:line="455" w:lineRule="exact"/>
        <w:jc w:val="left"/>
        <w:rPr>
          <w:rFonts w:ascii="宋体" w:hAnsi="宋体" w:cs="宋体" w:hint="eastAsia"/>
          <w:color w:val="000000"/>
          <w:sz w:val="28"/>
        </w:rPr>
      </w:pPr>
      <w:r>
        <w:rPr>
          <w:rFonts w:ascii="宋体" w:hAnsi="宋体" w:cs="宋体"/>
          <w:color w:val="000000"/>
          <w:sz w:val="28"/>
        </w:rPr>
        <w:t>任何修订）适用。</w:t>
      </w:r>
    </w:p>
    <w:p w14:paraId="0FB647E5" w14:textId="495189C7" w:rsidR="007B5A3F" w:rsidRDefault="00000000" w:rsidP="00BC40C3">
      <w:pPr>
        <w:framePr w:w="5629" w:wrap="auto" w:hAnchor="text" w:x="1133" w:y="9748"/>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质量管理体系认证规则</w:t>
      </w:r>
      <w:r w:rsidR="00BC40C3">
        <w:rPr>
          <w:rFonts w:ascii="宋体" w:hAnsi="宋体" w:cs="宋体" w:hint="eastAsia"/>
          <w:color w:val="000000"/>
          <w:sz w:val="28"/>
        </w:rPr>
        <w:t>（认监委）</w:t>
      </w:r>
    </w:p>
    <w:p w14:paraId="574D4570" w14:textId="45E63DE0" w:rsidR="007B5A3F" w:rsidRPr="00A26CEB" w:rsidRDefault="00FE0EF8">
      <w:pPr>
        <w:framePr w:w="9025" w:wrap="auto" w:hAnchor="text" w:x="1133" w:y="10359"/>
        <w:widowControl w:val="0"/>
        <w:autoSpaceDE w:val="0"/>
        <w:autoSpaceDN w:val="0"/>
        <w:spacing w:before="0" w:after="0" w:line="586" w:lineRule="exact"/>
        <w:jc w:val="left"/>
        <w:rPr>
          <w:rFonts w:ascii="宋体" w:hAnsi="宋体" w:cs="宋体" w:hint="eastAsia"/>
          <w:color w:val="000000"/>
          <w:sz w:val="28"/>
        </w:rPr>
      </w:pPr>
      <w:r w:rsidRPr="00FE0EF8">
        <w:rPr>
          <w:rFonts w:ascii="宋体" w:hAnsi="宋体" w:cs="宋体" w:hint="eastAsia"/>
          <w:color w:val="000000"/>
          <w:sz w:val="28"/>
        </w:rPr>
        <w:t>GBT27021.1-2017</w:t>
      </w:r>
      <w:r w:rsidRPr="00FE0EF8">
        <w:rPr>
          <w:rFonts w:ascii="宋体" w:hAnsi="宋体" w:cs="宋体" w:hint="eastAsia"/>
          <w:color w:val="000000"/>
          <w:sz w:val="28"/>
        </w:rPr>
        <w:t>合格评定</w:t>
      </w:r>
      <w:r w:rsidRPr="00FE0EF8">
        <w:rPr>
          <w:rFonts w:ascii="宋体" w:hAnsi="宋体" w:cs="宋体" w:hint="eastAsia"/>
          <w:color w:val="000000"/>
          <w:sz w:val="28"/>
        </w:rPr>
        <w:t xml:space="preserve"> </w:t>
      </w:r>
      <w:r w:rsidRPr="00FE0EF8">
        <w:rPr>
          <w:rFonts w:ascii="宋体" w:hAnsi="宋体" w:cs="宋体" w:hint="eastAsia"/>
          <w:color w:val="000000"/>
          <w:sz w:val="28"/>
        </w:rPr>
        <w:t>管理体系审核认证机构要求</w:t>
      </w:r>
      <w:r w:rsidRPr="00FE0EF8">
        <w:rPr>
          <w:rFonts w:ascii="宋体" w:hAnsi="宋体" w:cs="宋体" w:hint="eastAsia"/>
          <w:color w:val="000000"/>
          <w:sz w:val="28"/>
        </w:rPr>
        <w:t xml:space="preserve"> </w:t>
      </w:r>
      <w:r w:rsidRPr="00FE0EF8">
        <w:rPr>
          <w:rFonts w:ascii="宋体" w:hAnsi="宋体" w:cs="宋体" w:hint="eastAsia"/>
          <w:color w:val="000000"/>
          <w:sz w:val="28"/>
        </w:rPr>
        <w:t>第</w:t>
      </w:r>
      <w:r w:rsidRPr="00FE0EF8">
        <w:rPr>
          <w:rFonts w:ascii="宋体" w:hAnsi="宋体" w:cs="宋体" w:hint="eastAsia"/>
          <w:color w:val="000000"/>
          <w:sz w:val="28"/>
        </w:rPr>
        <w:t>1</w:t>
      </w:r>
      <w:r w:rsidRPr="00FE0EF8">
        <w:rPr>
          <w:rFonts w:ascii="宋体" w:hAnsi="宋体" w:cs="宋体" w:hint="eastAsia"/>
          <w:color w:val="000000"/>
          <w:sz w:val="28"/>
        </w:rPr>
        <w:t>部分：要求</w:t>
      </w:r>
      <w:r w:rsidRPr="00A26CEB">
        <w:rPr>
          <w:rFonts w:ascii="宋体" w:hAnsi="宋体" w:cs="宋体"/>
          <w:color w:val="000000"/>
          <w:sz w:val="28"/>
        </w:rPr>
        <w:t>CNAS-SC125</w:t>
      </w:r>
      <w:r w:rsidRPr="00A26CEB">
        <w:rPr>
          <w:rFonts w:ascii="宋体" w:hAnsi="宋体" w:cs="宋体"/>
          <w:color w:val="000000"/>
          <w:sz w:val="28"/>
        </w:rPr>
        <w:t>：</w:t>
      </w:r>
      <w:r w:rsidRPr="00A26CEB">
        <w:rPr>
          <w:rFonts w:ascii="宋体" w:hAnsi="宋体" w:cs="宋体"/>
          <w:color w:val="000000"/>
          <w:sz w:val="28"/>
        </w:rPr>
        <w:t>2020</w:t>
      </w:r>
      <w:r w:rsidRPr="00A26CEB">
        <w:rPr>
          <w:rFonts w:ascii="宋体" w:hAnsi="宋体" w:cs="宋体"/>
          <w:color w:val="000000"/>
          <w:sz w:val="28"/>
        </w:rPr>
        <w:t>《职业健康安全管理体系认证机构认可方案》</w:t>
      </w:r>
    </w:p>
    <w:p w14:paraId="4A6DC7AF" w14:textId="77777777" w:rsidR="007B5A3F" w:rsidRDefault="00000000">
      <w:pPr>
        <w:framePr w:w="9025" w:wrap="auto" w:hAnchor="text" w:x="1133" w:y="1035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GB/T19001-2016</w:t>
      </w:r>
      <w:r>
        <w:rPr>
          <w:rFonts w:ascii="宋体" w:hAnsi="宋体" w:cs="宋体"/>
          <w:color w:val="000000"/>
          <w:sz w:val="28"/>
        </w:rPr>
        <w:t>《质量管理体系要求》</w:t>
      </w:r>
    </w:p>
    <w:p w14:paraId="709250EC" w14:textId="7A79A9FF" w:rsidR="007B5A3F" w:rsidRDefault="00000000">
      <w:pPr>
        <w:framePr w:w="9025" w:wrap="auto" w:hAnchor="text" w:x="1133" w:y="1035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GB/T</w:t>
      </w:r>
      <w:r w:rsidR="001A7CC0">
        <w:rPr>
          <w:rFonts w:ascii="宋体" w:hAnsi="宋体" w:cs="宋体" w:hint="eastAsia"/>
          <w:color w:val="000000"/>
          <w:sz w:val="28"/>
        </w:rPr>
        <w:t>2</w:t>
      </w:r>
      <w:r>
        <w:rPr>
          <w:rFonts w:ascii="宋体" w:hAnsi="宋体" w:cs="宋体"/>
          <w:color w:val="000000"/>
          <w:sz w:val="28"/>
        </w:rPr>
        <w:t>4001-2016</w:t>
      </w:r>
      <w:r>
        <w:rPr>
          <w:rFonts w:ascii="宋体" w:hAnsi="宋体" w:cs="宋体"/>
          <w:color w:val="000000"/>
          <w:sz w:val="28"/>
        </w:rPr>
        <w:t>《环境管理体系要求及使用指南》</w:t>
      </w:r>
    </w:p>
    <w:p w14:paraId="38377176" w14:textId="77777777" w:rsidR="007B5A3F" w:rsidRPr="00A26CEB" w:rsidRDefault="00000000" w:rsidP="00A26CEB">
      <w:pPr>
        <w:framePr w:w="9025" w:wrap="auto" w:hAnchor="text" w:x="1133" w:y="10359"/>
        <w:widowControl w:val="0"/>
        <w:autoSpaceDE w:val="0"/>
        <w:autoSpaceDN w:val="0"/>
        <w:spacing w:before="0" w:after="0" w:line="586" w:lineRule="exact"/>
        <w:jc w:val="left"/>
        <w:rPr>
          <w:rFonts w:ascii="宋体" w:hAnsi="宋体" w:cs="宋体" w:hint="eastAsia"/>
          <w:color w:val="000000"/>
          <w:sz w:val="28"/>
        </w:rPr>
      </w:pPr>
      <w:r w:rsidRPr="00A26CEB">
        <w:rPr>
          <w:rFonts w:ascii="宋体" w:hAnsi="宋体" w:cs="宋体"/>
          <w:color w:val="000000"/>
          <w:sz w:val="28"/>
        </w:rPr>
        <w:t>GB/T45001-2020</w:t>
      </w:r>
      <w:r w:rsidRPr="00A26CEB">
        <w:rPr>
          <w:rFonts w:ascii="宋体" w:hAnsi="宋体" w:cs="宋体"/>
          <w:color w:val="000000"/>
          <w:sz w:val="28"/>
        </w:rPr>
        <w:t>《职业健康安全管理体系要求》</w:t>
      </w:r>
    </w:p>
    <w:p w14:paraId="42087BEE" w14:textId="28B45820" w:rsidR="007B5A3F" w:rsidRDefault="00000000">
      <w:pPr>
        <w:framePr w:w="9025" w:wrap="auto" w:hAnchor="text" w:x="1133" w:y="1035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GB/T19011-20</w:t>
      </w:r>
      <w:r w:rsidR="001A7CC0">
        <w:rPr>
          <w:rFonts w:ascii="宋体" w:hAnsi="宋体" w:cs="宋体" w:hint="eastAsia"/>
          <w:color w:val="000000"/>
          <w:sz w:val="28"/>
        </w:rPr>
        <w:t>21</w:t>
      </w:r>
      <w:r>
        <w:rPr>
          <w:rFonts w:ascii="宋体" w:hAnsi="宋体" w:cs="宋体"/>
          <w:color w:val="000000"/>
          <w:sz w:val="28"/>
        </w:rPr>
        <w:t>《管理体系审核指南》</w:t>
      </w:r>
    </w:p>
    <w:p w14:paraId="5A873EEA" w14:textId="77777777" w:rsidR="007B5A3F" w:rsidRDefault="00000000">
      <w:pPr>
        <w:framePr w:w="9025" w:wrap="auto" w:hAnchor="text" w:x="1133" w:y="1035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3</w:t>
      </w:r>
      <w:r>
        <w:rPr>
          <w:rFonts w:ascii="宋体" w:hAnsi="宋体" w:cs="宋体"/>
          <w:color w:val="000000"/>
          <w:sz w:val="28"/>
        </w:rPr>
        <w:t>术语和定义</w:t>
      </w:r>
    </w:p>
    <w:p w14:paraId="11856E9A" w14:textId="77777777" w:rsidR="007B5A3F" w:rsidRDefault="00000000">
      <w:pPr>
        <w:framePr w:w="1962" w:wrap="auto" w:hAnchor="text" w:x="1133" w:y="1468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3.1</w:t>
      </w:r>
      <w:r>
        <w:rPr>
          <w:rFonts w:ascii="宋体" w:hAnsi="宋体" w:cs="宋体"/>
          <w:color w:val="000000"/>
          <w:sz w:val="28"/>
        </w:rPr>
        <w:t>认证审核</w:t>
      </w:r>
    </w:p>
    <w:p w14:paraId="46F0CA62" w14:textId="77777777" w:rsidR="007B5A3F" w:rsidRDefault="00000000">
      <w:pPr>
        <w:framePr w:w="680" w:wrap="auto" w:hAnchor="text" w:x="5791" w:y="15440"/>
        <w:widowControl w:val="0"/>
        <w:autoSpaceDE w:val="0"/>
        <w:autoSpaceDN w:val="0"/>
        <w:spacing w:before="0" w:after="0" w:line="199" w:lineRule="exact"/>
        <w:jc w:val="left"/>
        <w:rPr>
          <w:rFonts w:ascii="VVSPLR+TimesNewRomanPS-BoldMT" w:hint="eastAsia"/>
          <w:b/>
          <w:color w:val="000000"/>
          <w:sz w:val="18"/>
        </w:rPr>
      </w:pPr>
      <w:r>
        <w:rPr>
          <w:rFonts w:ascii="VVSPLR+TimesNewRomanPS-BoldMT"/>
          <w:b/>
          <w:color w:val="000000"/>
          <w:sz w:val="18"/>
        </w:rPr>
        <w:t xml:space="preserve">3 </w:t>
      </w:r>
      <w:r>
        <w:rPr>
          <w:rFonts w:ascii="OGAOCC+TimesNewRomanPSMT"/>
          <w:color w:val="000000"/>
          <w:sz w:val="18"/>
        </w:rPr>
        <w:t xml:space="preserve">/ </w:t>
      </w:r>
      <w:r>
        <w:rPr>
          <w:rFonts w:ascii="VVSPLR+TimesNewRomanPS-BoldMT"/>
          <w:b/>
          <w:color w:val="000000"/>
          <w:sz w:val="18"/>
        </w:rPr>
        <w:t xml:space="preserve"> 30</w:t>
      </w:r>
    </w:p>
    <w:p w14:paraId="1E90F389" w14:textId="47B2AC9F" w:rsidR="007B5A3F" w:rsidRDefault="004C783F">
      <w:pPr>
        <w:spacing w:before="0" w:after="0" w:line="0" w:lineRule="atLeast"/>
        <w:jc w:val="left"/>
        <w:rPr>
          <w:rFonts w:ascii="Arial" w:hint="eastAsia"/>
          <w:color w:val="FF0000"/>
          <w:sz w:val="2"/>
        </w:rPr>
      </w:pPr>
      <w:r>
        <w:rPr>
          <w:rFonts w:hint="eastAsia"/>
          <w:noProof/>
        </w:rPr>
        <w:drawing>
          <wp:anchor distT="0" distB="0" distL="114300" distR="114300" simplePos="0" relativeHeight="251673088" behindDoc="1" locked="0" layoutInCell="1" allowOverlap="1" wp14:anchorId="7BC77C9E" wp14:editId="4F81F577">
            <wp:simplePos x="0" y="0"/>
            <wp:positionH relativeFrom="page">
              <wp:posOffset>719455</wp:posOffset>
            </wp:positionH>
            <wp:positionV relativeFrom="page">
              <wp:posOffset>739140</wp:posOffset>
            </wp:positionV>
            <wp:extent cx="6121400" cy="8890"/>
            <wp:effectExtent l="0" t="0" r="0" b="0"/>
            <wp:wrapNone/>
            <wp:docPr id="38" name="_x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400"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r>
        <w:rPr>
          <w:rFonts w:ascii="Arial"/>
          <w:color w:val="FF0000"/>
          <w:sz w:val="2"/>
        </w:rPr>
        <w:lastRenderedPageBreak/>
        <w:t xml:space="preserve"> </w:t>
      </w:r>
    </w:p>
    <w:p w14:paraId="39DB91C2" w14:textId="1994436C" w:rsidR="007B5A3F" w:rsidRDefault="00E27427" w:rsidP="00635739">
      <w:pPr>
        <w:framePr w:w="2113" w:wrap="auto" w:hAnchor="text" w:x="1133" w:y="874"/>
        <w:widowControl w:val="0"/>
        <w:autoSpaceDE w:val="0"/>
        <w:autoSpaceDN w:val="0"/>
        <w:spacing w:before="0" w:after="0" w:line="233" w:lineRule="exact"/>
        <w:jc w:val="left"/>
        <w:rPr>
          <w:rFonts w:ascii="OGAOCC+TimesNewRomanPSMT" w:hint="eastAsia"/>
          <w:color w:val="000000"/>
          <w:sz w:val="21"/>
        </w:rPr>
      </w:pPr>
      <w:r>
        <w:rPr>
          <w:rFonts w:ascii="OGAOCC+TimesNewRomanPSMT" w:hint="eastAsia"/>
          <w:color w:val="000000"/>
          <w:sz w:val="21"/>
        </w:rPr>
        <w:t>ZOHO-TD</w:t>
      </w:r>
      <w:r w:rsidR="00635739" w:rsidRPr="00635739">
        <w:rPr>
          <w:rFonts w:ascii="OGAOCC+TimesNewRomanPSMT" w:hint="eastAsia"/>
          <w:color w:val="000000"/>
          <w:sz w:val="21"/>
        </w:rPr>
        <w:t>-P-QES</w:t>
      </w:r>
    </w:p>
    <w:p w14:paraId="377381CA" w14:textId="13D80EC9" w:rsidR="007B5A3F" w:rsidRDefault="00000000">
      <w:pPr>
        <w:framePr w:w="1628" w:wrap="auto" w:hAnchor="text" w:x="9415" w:y="874"/>
        <w:widowControl w:val="0"/>
        <w:autoSpaceDE w:val="0"/>
        <w:autoSpaceDN w:val="0"/>
        <w:spacing w:before="0" w:after="0" w:line="233" w:lineRule="exact"/>
        <w:jc w:val="left"/>
        <w:rPr>
          <w:rFonts w:ascii="宋体" w:hAnsi="宋体" w:cs="宋体" w:hint="eastAsia"/>
          <w:color w:val="000000"/>
          <w:sz w:val="21"/>
        </w:rPr>
      </w:pPr>
      <w:r>
        <w:rPr>
          <w:rFonts w:ascii="宋体" w:hAnsi="宋体" w:cs="宋体"/>
          <w:color w:val="000000"/>
          <w:sz w:val="21"/>
        </w:rPr>
        <w:t>版本：</w:t>
      </w:r>
      <w:r w:rsidR="00E27427">
        <w:rPr>
          <w:rFonts w:ascii="OGAOCC+TimesNewRomanPSMT"/>
          <w:color w:val="000000"/>
          <w:sz w:val="21"/>
        </w:rPr>
        <w:t>A/0</w:t>
      </w:r>
    </w:p>
    <w:p w14:paraId="6546F2B4" w14:textId="77777777" w:rsidR="007B5A3F" w:rsidRDefault="00000000">
      <w:pPr>
        <w:framePr w:w="10960" w:wrap="auto" w:hAnchor="text" w:x="1133" w:y="135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由独立于客户和依赖认证的各方的审核组织实施的、对客户的管理体系进行以</w:t>
      </w:r>
    </w:p>
    <w:p w14:paraId="6DD9D8CD" w14:textId="77777777" w:rsidR="007B5A3F" w:rsidRDefault="00000000">
      <w:pPr>
        <w:framePr w:w="10960" w:wrap="auto" w:hAnchor="text" w:x="1133" w:y="1351"/>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认证为目的的审核</w:t>
      </w:r>
    </w:p>
    <w:p w14:paraId="595F2283" w14:textId="77777777" w:rsidR="007B5A3F" w:rsidRDefault="00000000">
      <w:pPr>
        <w:framePr w:w="3866" w:wrap="auto" w:hAnchor="text" w:x="1133" w:y="259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3.2</w:t>
      </w:r>
      <w:r>
        <w:rPr>
          <w:rFonts w:ascii="宋体" w:hAnsi="宋体" w:cs="宋体"/>
          <w:color w:val="000000"/>
          <w:sz w:val="28"/>
        </w:rPr>
        <w:t>管理体系认证审核时间</w:t>
      </w:r>
    </w:p>
    <w:p w14:paraId="31BBE71D" w14:textId="77777777" w:rsidR="007B5A3F" w:rsidRDefault="00000000">
      <w:pPr>
        <w:framePr w:w="10960" w:wrap="auto" w:hAnchor="text" w:x="1133" w:y="3223"/>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审核时间的一部分，包括从首次会议到末次会议之间实施审核活动的所有时间</w:t>
      </w:r>
    </w:p>
    <w:p w14:paraId="109E101D" w14:textId="77777777" w:rsidR="007B5A3F" w:rsidRDefault="00000000">
      <w:pPr>
        <w:framePr w:w="10960" w:wrap="auto" w:hAnchor="text" w:x="1133" w:y="3223"/>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3.3</w:t>
      </w:r>
      <w:r>
        <w:rPr>
          <w:rFonts w:ascii="宋体" w:hAnsi="宋体" w:cs="宋体"/>
          <w:color w:val="000000"/>
          <w:sz w:val="28"/>
        </w:rPr>
        <w:t>严重不符合</w:t>
      </w:r>
    </w:p>
    <w:p w14:paraId="1ADCF471" w14:textId="77777777" w:rsidR="007B5A3F" w:rsidRDefault="00000000">
      <w:pPr>
        <w:framePr w:w="6125" w:wrap="auto" w:hAnchor="text" w:x="1133" w:y="447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影响管理体系实现预期结果的能力的不符合</w:t>
      </w:r>
    </w:p>
    <w:p w14:paraId="299A469A" w14:textId="77777777" w:rsidR="007B5A3F" w:rsidRDefault="00000000">
      <w:pPr>
        <w:framePr w:w="2382" w:wrap="auto" w:hAnchor="text" w:x="1133" w:y="5095"/>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3.4</w:t>
      </w:r>
      <w:r>
        <w:rPr>
          <w:rFonts w:ascii="宋体" w:hAnsi="宋体" w:cs="宋体"/>
          <w:color w:val="000000"/>
          <w:sz w:val="28"/>
        </w:rPr>
        <w:t>轻微不符合</w:t>
      </w:r>
    </w:p>
    <w:p w14:paraId="1E935A96" w14:textId="77777777" w:rsidR="007B5A3F" w:rsidRDefault="00000000">
      <w:pPr>
        <w:framePr w:w="6447" w:wrap="auto" w:hAnchor="text" w:x="1133" w:y="571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不影响管理体系实现预期结果的能力的不符合</w:t>
      </w:r>
    </w:p>
    <w:p w14:paraId="160701C3" w14:textId="77777777" w:rsidR="007B5A3F" w:rsidRDefault="00000000">
      <w:pPr>
        <w:framePr w:w="6447" w:wrap="auto" w:hAnchor="text" w:x="1133" w:y="571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3.5</w:t>
      </w:r>
      <w:r>
        <w:rPr>
          <w:rFonts w:ascii="宋体" w:hAnsi="宋体" w:cs="宋体"/>
          <w:color w:val="000000"/>
          <w:sz w:val="28"/>
        </w:rPr>
        <w:t>多场所组织</w:t>
      </w:r>
    </w:p>
    <w:p w14:paraId="25DB6471" w14:textId="77777777" w:rsidR="007B5A3F" w:rsidRDefault="00000000">
      <w:pPr>
        <w:framePr w:w="10960" w:wrap="auto" w:hAnchor="text" w:x="1133" w:y="6967"/>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多场所组织是指组织有一个确定的中心职能机构（以下称作中心办公室，但不</w:t>
      </w:r>
    </w:p>
    <w:p w14:paraId="6CA90B47" w14:textId="77777777" w:rsidR="007B5A3F" w:rsidRDefault="00000000">
      <w:pPr>
        <w:framePr w:w="10960" w:wrap="auto" w:hAnchor="text" w:x="1133" w:y="6967"/>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一定是组织的总部）来策划、控制或管理某些活动，并且有一个由地方办公室</w:t>
      </w:r>
    </w:p>
    <w:p w14:paraId="2C22A6E5" w14:textId="77777777" w:rsidR="007B5A3F" w:rsidRDefault="00000000">
      <w:pPr>
        <w:framePr w:w="10960" w:wrap="auto" w:hAnchor="text" w:x="1133" w:y="6967"/>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或分支（即场所）组成的网络来实施（或部分实施）这些活动。</w:t>
      </w:r>
    </w:p>
    <w:p w14:paraId="48695BA9" w14:textId="77777777" w:rsidR="007B5A3F" w:rsidRDefault="00000000">
      <w:pPr>
        <w:framePr w:w="10960" w:wrap="auto" w:hAnchor="text" w:x="1133" w:y="6967"/>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4</w:t>
      </w:r>
      <w:r>
        <w:rPr>
          <w:rFonts w:ascii="宋体" w:hAnsi="宋体" w:cs="宋体"/>
          <w:color w:val="000000"/>
          <w:sz w:val="28"/>
        </w:rPr>
        <w:t>总则</w:t>
      </w:r>
    </w:p>
    <w:p w14:paraId="0CEE2C47" w14:textId="1D791033" w:rsidR="007B5A3F" w:rsidRDefault="00000000">
      <w:pPr>
        <w:framePr w:w="10949" w:wrap="auto" w:hAnchor="text" w:x="1133" w:y="9463"/>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4.1</w:t>
      </w:r>
      <w:r w:rsidR="00E27427">
        <w:rPr>
          <w:rFonts w:ascii="宋体" w:hAnsi="宋体" w:cs="宋体"/>
          <w:color w:val="000000"/>
          <w:sz w:val="28"/>
        </w:rPr>
        <w:t>ZOHO</w:t>
      </w:r>
      <w:r>
        <w:rPr>
          <w:rFonts w:ascii="宋体" w:hAnsi="宋体" w:cs="宋体"/>
          <w:color w:val="000000"/>
          <w:sz w:val="28"/>
        </w:rPr>
        <w:t>依据国家相关法律法规，国家标准、规范等开展对认证客户的认证活</w:t>
      </w:r>
    </w:p>
    <w:p w14:paraId="28255704" w14:textId="77777777" w:rsidR="007B5A3F" w:rsidRDefault="00000000">
      <w:pPr>
        <w:framePr w:w="10949" w:wrap="auto" w:hAnchor="text" w:x="1133" w:y="9463"/>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动。</w:t>
      </w:r>
    </w:p>
    <w:p w14:paraId="3B880946" w14:textId="6EEDB709" w:rsidR="007B5A3F" w:rsidRDefault="00000000">
      <w:pPr>
        <w:framePr w:w="10956" w:wrap="auto" w:hAnchor="text" w:x="1133" w:y="1071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4.2</w:t>
      </w:r>
      <w:r w:rsidR="00E27427">
        <w:rPr>
          <w:rFonts w:ascii="宋体" w:hAnsi="宋体" w:cs="宋体"/>
          <w:color w:val="000000"/>
          <w:sz w:val="28"/>
        </w:rPr>
        <w:t>ZOHO</w:t>
      </w:r>
      <w:r>
        <w:rPr>
          <w:rFonts w:ascii="宋体" w:hAnsi="宋体" w:cs="宋体"/>
          <w:color w:val="000000"/>
          <w:sz w:val="28"/>
        </w:rPr>
        <w:t>对认证客户的认证工作遵循客观公正、科学规范、权威信誉、廉洁高</w:t>
      </w:r>
    </w:p>
    <w:p w14:paraId="6CD88D95" w14:textId="77777777" w:rsidR="007B5A3F" w:rsidRDefault="00000000">
      <w:pPr>
        <w:framePr w:w="10956" w:wrap="auto" w:hAnchor="text" w:x="1133" w:y="10711"/>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效和非歧视的原则。</w:t>
      </w:r>
    </w:p>
    <w:p w14:paraId="4ABC6E16" w14:textId="31EC1C0C" w:rsidR="007B5A3F" w:rsidRDefault="00000000">
      <w:pPr>
        <w:framePr w:w="11089" w:wrap="auto" w:hAnchor="text" w:x="1133" w:y="1195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4.3</w:t>
      </w:r>
      <w:r w:rsidR="00E27427">
        <w:rPr>
          <w:rFonts w:ascii="宋体" w:hAnsi="宋体" w:cs="宋体"/>
          <w:color w:val="000000"/>
          <w:sz w:val="28"/>
        </w:rPr>
        <w:t>ZOHO</w:t>
      </w:r>
      <w:r>
        <w:rPr>
          <w:rFonts w:ascii="宋体" w:hAnsi="宋体" w:cs="宋体"/>
          <w:color w:val="000000"/>
          <w:sz w:val="28"/>
        </w:rPr>
        <w:t>不对申请认证客户提供可能影响认证公正性的咨询或其他服务。</w:t>
      </w:r>
    </w:p>
    <w:p w14:paraId="39D81DA1" w14:textId="0280670F" w:rsidR="007B5A3F" w:rsidRDefault="00000000">
      <w:pPr>
        <w:framePr w:w="11089" w:wrap="auto" w:hAnchor="text" w:x="1133" w:y="1195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4.4</w:t>
      </w:r>
      <w:r w:rsidR="00E27427">
        <w:rPr>
          <w:rFonts w:ascii="宋体" w:hAnsi="宋体" w:cs="宋体"/>
          <w:color w:val="000000"/>
          <w:sz w:val="28"/>
        </w:rPr>
        <w:t>ZOHO</w:t>
      </w:r>
      <w:r>
        <w:rPr>
          <w:rFonts w:ascii="宋体" w:hAnsi="宋体" w:cs="宋体"/>
          <w:color w:val="000000"/>
          <w:sz w:val="28"/>
        </w:rPr>
        <w:t>对承诺满足法律法规要求开展经营活动的认证客户实施认证。</w:t>
      </w:r>
    </w:p>
    <w:p w14:paraId="32F588F3" w14:textId="77777777" w:rsidR="007B5A3F" w:rsidRDefault="00000000">
      <w:pPr>
        <w:framePr w:w="11089" w:wrap="auto" w:hAnchor="text" w:x="1133" w:y="1195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4.5</w:t>
      </w:r>
      <w:r>
        <w:rPr>
          <w:rFonts w:ascii="宋体" w:hAnsi="宋体" w:cs="宋体"/>
          <w:color w:val="000000"/>
          <w:sz w:val="28"/>
        </w:rPr>
        <w:t>在认证申请或初次认证审核的任何阶段，若有证据表明认证客户存在欺诈行</w:t>
      </w:r>
    </w:p>
    <w:p w14:paraId="1093957E" w14:textId="419193DA" w:rsidR="007B5A3F" w:rsidRDefault="00000000">
      <w:pPr>
        <w:framePr w:w="11089" w:wrap="auto" w:hAnchor="text" w:x="1133" w:y="1195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为、故意提供虚假信息或隐瞒信息，</w:t>
      </w:r>
      <w:r w:rsidR="00E27427">
        <w:rPr>
          <w:rFonts w:ascii="宋体" w:hAnsi="宋体" w:cs="宋体"/>
          <w:color w:val="000000"/>
          <w:sz w:val="28"/>
        </w:rPr>
        <w:t>ZOHO</w:t>
      </w:r>
      <w:r>
        <w:rPr>
          <w:rFonts w:ascii="宋体" w:hAnsi="宋体" w:cs="宋体"/>
          <w:color w:val="000000"/>
          <w:sz w:val="28"/>
        </w:rPr>
        <w:t>将不予受理。</w:t>
      </w:r>
    </w:p>
    <w:p w14:paraId="08DAB3A1" w14:textId="5EB8A079" w:rsidR="007B5A3F" w:rsidRDefault="00000000">
      <w:pPr>
        <w:framePr w:w="11089" w:wrap="auto" w:hAnchor="text" w:x="1133" w:y="1195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4.6</w:t>
      </w:r>
      <w:r w:rsidR="00E27427">
        <w:rPr>
          <w:rFonts w:ascii="宋体" w:hAnsi="宋体" w:cs="宋体"/>
          <w:color w:val="000000"/>
          <w:sz w:val="28"/>
        </w:rPr>
        <w:t>ZOHO</w:t>
      </w:r>
      <w:r>
        <w:rPr>
          <w:rFonts w:ascii="宋体" w:hAnsi="宋体" w:cs="宋体"/>
          <w:color w:val="000000"/>
          <w:sz w:val="28"/>
        </w:rPr>
        <w:t>对申请认证的认证客户的申请材料内容、认证审核信息和其他非公开信</w:t>
      </w:r>
    </w:p>
    <w:p w14:paraId="4929EB73" w14:textId="1F5089EB" w:rsidR="007B5A3F" w:rsidRDefault="00000000">
      <w:pPr>
        <w:framePr w:w="10953" w:wrap="auto" w:hAnchor="text" w:x="1133" w:y="15079"/>
        <w:widowControl w:val="0"/>
        <w:autoSpaceDE w:val="0"/>
        <w:autoSpaceDN w:val="0"/>
        <w:spacing w:before="0" w:after="0" w:line="280" w:lineRule="exact"/>
        <w:jc w:val="left"/>
        <w:rPr>
          <w:rFonts w:ascii="宋体" w:hAnsi="宋体" w:cs="宋体" w:hint="eastAsia"/>
          <w:color w:val="000000"/>
          <w:sz w:val="28"/>
        </w:rPr>
      </w:pPr>
      <w:proofErr w:type="gramStart"/>
      <w:r>
        <w:rPr>
          <w:rFonts w:ascii="宋体" w:hAnsi="宋体" w:cs="宋体"/>
          <w:color w:val="000000"/>
          <w:sz w:val="28"/>
        </w:rPr>
        <w:t>息</w:t>
      </w:r>
      <w:proofErr w:type="gramEnd"/>
      <w:r>
        <w:rPr>
          <w:rFonts w:ascii="宋体" w:hAnsi="宋体" w:cs="宋体"/>
          <w:color w:val="000000"/>
          <w:sz w:val="28"/>
        </w:rPr>
        <w:t>保守秘密。在法律法规要求时，</w:t>
      </w:r>
      <w:r w:rsidR="00E27427">
        <w:rPr>
          <w:rFonts w:ascii="宋体" w:hAnsi="宋体" w:cs="宋体"/>
          <w:color w:val="000000"/>
          <w:sz w:val="28"/>
        </w:rPr>
        <w:t>ZOHO</w:t>
      </w:r>
      <w:r>
        <w:rPr>
          <w:rFonts w:ascii="宋体" w:hAnsi="宋体" w:cs="宋体"/>
          <w:color w:val="000000"/>
          <w:sz w:val="28"/>
        </w:rPr>
        <w:t>有责任将认证客户的相关信息向有关部</w:t>
      </w:r>
    </w:p>
    <w:p w14:paraId="683A6AF3" w14:textId="77777777" w:rsidR="007B5A3F" w:rsidRDefault="00000000">
      <w:pPr>
        <w:framePr w:w="680" w:wrap="auto" w:hAnchor="text" w:x="5791" w:y="15440"/>
        <w:widowControl w:val="0"/>
        <w:autoSpaceDE w:val="0"/>
        <w:autoSpaceDN w:val="0"/>
        <w:spacing w:before="0" w:after="0" w:line="199" w:lineRule="exact"/>
        <w:jc w:val="left"/>
        <w:rPr>
          <w:rFonts w:ascii="VVSPLR+TimesNewRomanPS-BoldMT" w:hint="eastAsia"/>
          <w:b/>
          <w:color w:val="000000"/>
          <w:sz w:val="18"/>
        </w:rPr>
      </w:pPr>
      <w:r>
        <w:rPr>
          <w:rFonts w:ascii="VVSPLR+TimesNewRomanPS-BoldMT"/>
          <w:b/>
          <w:color w:val="000000"/>
          <w:sz w:val="18"/>
        </w:rPr>
        <w:t xml:space="preserve">4 </w:t>
      </w:r>
      <w:r>
        <w:rPr>
          <w:rFonts w:ascii="OGAOCC+TimesNewRomanPSMT"/>
          <w:color w:val="000000"/>
          <w:sz w:val="18"/>
        </w:rPr>
        <w:t xml:space="preserve">/ </w:t>
      </w:r>
      <w:r>
        <w:rPr>
          <w:rFonts w:ascii="VVSPLR+TimesNewRomanPS-BoldMT"/>
          <w:b/>
          <w:color w:val="000000"/>
          <w:sz w:val="18"/>
        </w:rPr>
        <w:t xml:space="preserve"> 30</w:t>
      </w:r>
    </w:p>
    <w:p w14:paraId="2425D3C1" w14:textId="1B93560F" w:rsidR="007B5A3F" w:rsidRDefault="004C783F">
      <w:pPr>
        <w:spacing w:before="0" w:after="0" w:line="0" w:lineRule="atLeast"/>
        <w:jc w:val="left"/>
        <w:rPr>
          <w:rFonts w:ascii="Arial" w:hint="eastAsia"/>
          <w:color w:val="FF0000"/>
          <w:sz w:val="2"/>
        </w:rPr>
      </w:pPr>
      <w:r>
        <w:rPr>
          <w:rFonts w:hint="eastAsia"/>
          <w:noProof/>
        </w:rPr>
        <w:drawing>
          <wp:anchor distT="0" distB="0" distL="114300" distR="114300" simplePos="0" relativeHeight="251672064" behindDoc="1" locked="0" layoutInCell="1" allowOverlap="1" wp14:anchorId="2F04BCE6" wp14:editId="0F9D2B50">
            <wp:simplePos x="0" y="0"/>
            <wp:positionH relativeFrom="page">
              <wp:posOffset>719455</wp:posOffset>
            </wp:positionH>
            <wp:positionV relativeFrom="page">
              <wp:posOffset>739140</wp:posOffset>
            </wp:positionV>
            <wp:extent cx="6121400" cy="8890"/>
            <wp:effectExtent l="0" t="0" r="0" b="0"/>
            <wp:wrapNone/>
            <wp:docPr id="37" name="_x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400"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r>
        <w:rPr>
          <w:rFonts w:ascii="Arial"/>
          <w:color w:val="FF0000"/>
          <w:sz w:val="2"/>
        </w:rPr>
        <w:lastRenderedPageBreak/>
        <w:t xml:space="preserve"> </w:t>
      </w:r>
    </w:p>
    <w:p w14:paraId="5A396708" w14:textId="47E93794" w:rsidR="007B5A3F" w:rsidRDefault="00E27427" w:rsidP="00635739">
      <w:pPr>
        <w:framePr w:w="2377" w:wrap="auto" w:hAnchor="text" w:x="1133" w:y="874"/>
        <w:widowControl w:val="0"/>
        <w:autoSpaceDE w:val="0"/>
        <w:autoSpaceDN w:val="0"/>
        <w:spacing w:before="0" w:after="0" w:line="233" w:lineRule="exact"/>
        <w:jc w:val="left"/>
        <w:rPr>
          <w:rFonts w:ascii="OGAOCC+TimesNewRomanPSMT" w:hint="eastAsia"/>
          <w:color w:val="000000"/>
          <w:sz w:val="21"/>
        </w:rPr>
      </w:pPr>
      <w:r>
        <w:rPr>
          <w:rFonts w:ascii="OGAOCC+TimesNewRomanPSMT" w:hint="eastAsia"/>
          <w:color w:val="000000"/>
          <w:sz w:val="21"/>
        </w:rPr>
        <w:t>ZOHO-TD</w:t>
      </w:r>
      <w:r w:rsidR="00635739" w:rsidRPr="00635739">
        <w:rPr>
          <w:rFonts w:ascii="OGAOCC+TimesNewRomanPSMT" w:hint="eastAsia"/>
          <w:color w:val="000000"/>
          <w:sz w:val="21"/>
        </w:rPr>
        <w:t>-P-QES</w:t>
      </w:r>
    </w:p>
    <w:p w14:paraId="67328887" w14:textId="5E0C9F38" w:rsidR="007B5A3F" w:rsidRDefault="00000000">
      <w:pPr>
        <w:framePr w:w="1628" w:wrap="auto" w:hAnchor="text" w:x="9415" w:y="874"/>
        <w:widowControl w:val="0"/>
        <w:autoSpaceDE w:val="0"/>
        <w:autoSpaceDN w:val="0"/>
        <w:spacing w:before="0" w:after="0" w:line="233" w:lineRule="exact"/>
        <w:jc w:val="left"/>
        <w:rPr>
          <w:rFonts w:ascii="宋体" w:hAnsi="宋体" w:cs="宋体" w:hint="eastAsia"/>
          <w:color w:val="000000"/>
          <w:sz w:val="21"/>
        </w:rPr>
      </w:pPr>
      <w:r>
        <w:rPr>
          <w:rFonts w:ascii="宋体" w:hAnsi="宋体" w:cs="宋体"/>
          <w:color w:val="000000"/>
          <w:sz w:val="21"/>
        </w:rPr>
        <w:t>版本：</w:t>
      </w:r>
      <w:r w:rsidR="00E27427">
        <w:rPr>
          <w:rFonts w:ascii="OGAOCC+TimesNewRomanPSMT"/>
          <w:color w:val="000000"/>
          <w:sz w:val="21"/>
        </w:rPr>
        <w:t>A/0</w:t>
      </w:r>
    </w:p>
    <w:p w14:paraId="18AC8F18" w14:textId="77777777" w:rsidR="007B5A3F" w:rsidRDefault="00000000">
      <w:pPr>
        <w:framePr w:w="1540" w:wrap="auto" w:hAnchor="text" w:x="1133" w:y="135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门通报。</w:t>
      </w:r>
    </w:p>
    <w:p w14:paraId="2EFA3C59" w14:textId="717D7772" w:rsidR="007B5A3F" w:rsidRDefault="00000000">
      <w:pPr>
        <w:framePr w:w="10960" w:wrap="auto" w:hAnchor="text" w:x="1133" w:y="1975"/>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4.7</w:t>
      </w:r>
      <w:r w:rsidR="00E27427">
        <w:rPr>
          <w:rFonts w:ascii="宋体" w:hAnsi="宋体" w:cs="宋体"/>
          <w:color w:val="000000"/>
          <w:sz w:val="28"/>
        </w:rPr>
        <w:t>ZOHO</w:t>
      </w:r>
      <w:r>
        <w:rPr>
          <w:rFonts w:ascii="宋体" w:hAnsi="宋体" w:cs="宋体"/>
          <w:color w:val="000000"/>
          <w:sz w:val="28"/>
        </w:rPr>
        <w:t>对认证客户的认证仅表明，</w:t>
      </w:r>
      <w:r w:rsidR="00E27427">
        <w:rPr>
          <w:rFonts w:ascii="宋体" w:hAnsi="宋体" w:cs="宋体"/>
          <w:color w:val="000000"/>
          <w:sz w:val="28"/>
        </w:rPr>
        <w:t>ZOHO</w:t>
      </w:r>
      <w:r>
        <w:rPr>
          <w:rFonts w:ascii="宋体" w:hAnsi="宋体" w:cs="宋体"/>
          <w:color w:val="000000"/>
          <w:sz w:val="28"/>
        </w:rPr>
        <w:t>承认获准认证的认证客户在认证范围</w:t>
      </w:r>
    </w:p>
    <w:p w14:paraId="50E9F7C0" w14:textId="77777777" w:rsidR="007B5A3F" w:rsidRDefault="00000000">
      <w:pPr>
        <w:framePr w:w="10960" w:wrap="auto" w:hAnchor="text" w:x="1133" w:y="1975"/>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内具有相关的管理能力，始终一致地达到实施管理体系标准的预期结果和符合</w:t>
      </w:r>
    </w:p>
    <w:p w14:paraId="3AD25D49" w14:textId="6D0A0322" w:rsidR="007B5A3F" w:rsidRDefault="00000000">
      <w:pPr>
        <w:framePr w:w="10960" w:wrap="auto" w:hAnchor="text" w:x="1133" w:y="1975"/>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认证要求的责任，在于认证客户而不是</w:t>
      </w:r>
      <w:r w:rsidR="00E27427">
        <w:rPr>
          <w:rFonts w:ascii="宋体" w:hAnsi="宋体" w:cs="宋体"/>
          <w:color w:val="000000"/>
          <w:sz w:val="28"/>
        </w:rPr>
        <w:t>ZOHO</w:t>
      </w:r>
      <w:r>
        <w:rPr>
          <w:rFonts w:ascii="宋体" w:hAnsi="宋体" w:cs="宋体"/>
          <w:color w:val="000000"/>
          <w:sz w:val="28"/>
        </w:rPr>
        <w:t>。</w:t>
      </w:r>
    </w:p>
    <w:p w14:paraId="33519FDF" w14:textId="5AA39702" w:rsidR="007B5A3F" w:rsidRDefault="00000000">
      <w:pPr>
        <w:framePr w:w="6601" w:wrap="auto" w:hAnchor="text" w:x="1133" w:y="3847"/>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4.8</w:t>
      </w:r>
      <w:r w:rsidR="00E27427">
        <w:rPr>
          <w:rFonts w:ascii="宋体" w:hAnsi="宋体" w:cs="宋体"/>
          <w:color w:val="000000"/>
          <w:sz w:val="28"/>
        </w:rPr>
        <w:t>ZOHO</w:t>
      </w:r>
      <w:r>
        <w:rPr>
          <w:rFonts w:ascii="宋体" w:hAnsi="宋体" w:cs="宋体"/>
          <w:color w:val="000000"/>
          <w:sz w:val="28"/>
        </w:rPr>
        <w:t>对认证资格的处理，执行本规则第</w:t>
      </w:r>
      <w:r>
        <w:rPr>
          <w:rFonts w:ascii="宋体" w:hAnsi="宋体" w:cs="宋体"/>
          <w:color w:val="000000"/>
          <w:sz w:val="28"/>
        </w:rPr>
        <w:t>8</w:t>
      </w:r>
      <w:r>
        <w:rPr>
          <w:rFonts w:ascii="宋体" w:hAnsi="宋体" w:cs="宋体"/>
          <w:color w:val="000000"/>
          <w:sz w:val="28"/>
        </w:rPr>
        <w:t>条</w:t>
      </w:r>
    </w:p>
    <w:p w14:paraId="5D6F0C7F" w14:textId="77777777" w:rsidR="007B5A3F" w:rsidRDefault="00000000">
      <w:pPr>
        <w:framePr w:w="9339" w:wrap="auto" w:hAnchor="text" w:x="1133" w:y="447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4.9</w:t>
      </w:r>
      <w:r>
        <w:rPr>
          <w:rFonts w:ascii="宋体" w:hAnsi="宋体" w:cs="宋体"/>
          <w:color w:val="000000"/>
          <w:sz w:val="28"/>
        </w:rPr>
        <w:t>获证客户以其他适当方式对外宣传获证信息，执行本规则第</w:t>
      </w:r>
      <w:r>
        <w:rPr>
          <w:rFonts w:ascii="宋体" w:hAnsi="宋体" w:cs="宋体"/>
          <w:color w:val="000000"/>
          <w:sz w:val="28"/>
        </w:rPr>
        <w:t>9</w:t>
      </w:r>
      <w:r>
        <w:rPr>
          <w:rFonts w:ascii="宋体" w:hAnsi="宋体" w:cs="宋体"/>
          <w:color w:val="000000"/>
          <w:sz w:val="28"/>
        </w:rPr>
        <w:t>条</w:t>
      </w:r>
    </w:p>
    <w:p w14:paraId="083F3FDA" w14:textId="77777777" w:rsidR="007B5A3F" w:rsidRDefault="00000000">
      <w:pPr>
        <w:framePr w:w="9339" w:wrap="auto" w:hAnchor="text" w:x="1133" w:y="4471"/>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4.10</w:t>
      </w:r>
      <w:r>
        <w:rPr>
          <w:rFonts w:ascii="宋体" w:hAnsi="宋体" w:cs="宋体"/>
          <w:color w:val="000000"/>
          <w:sz w:val="28"/>
        </w:rPr>
        <w:t>与其他管理体系的结合审核，执行本规则第</w:t>
      </w:r>
      <w:r>
        <w:rPr>
          <w:rFonts w:ascii="宋体" w:hAnsi="宋体" w:cs="宋体"/>
          <w:color w:val="000000"/>
          <w:sz w:val="28"/>
        </w:rPr>
        <w:t>10</w:t>
      </w:r>
      <w:r>
        <w:rPr>
          <w:rFonts w:ascii="宋体" w:hAnsi="宋体" w:cs="宋体"/>
          <w:color w:val="000000"/>
          <w:sz w:val="28"/>
        </w:rPr>
        <w:t>条</w:t>
      </w:r>
    </w:p>
    <w:p w14:paraId="7D814E41" w14:textId="0009205B" w:rsidR="007B5A3F" w:rsidRDefault="00000000">
      <w:pPr>
        <w:framePr w:w="9017" w:wrap="auto" w:hAnchor="text" w:x="1133" w:y="571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4.11</w:t>
      </w:r>
      <w:r w:rsidR="00E27427">
        <w:rPr>
          <w:rFonts w:ascii="宋体" w:hAnsi="宋体" w:cs="宋体"/>
          <w:color w:val="000000"/>
          <w:sz w:val="28"/>
        </w:rPr>
        <w:t>ZOHO</w:t>
      </w:r>
      <w:r>
        <w:rPr>
          <w:rFonts w:ascii="宋体" w:hAnsi="宋体" w:cs="宋体"/>
          <w:color w:val="000000"/>
          <w:sz w:val="28"/>
        </w:rPr>
        <w:t>对具有多场所认证客户的认证，执行本规则第</w:t>
      </w:r>
      <w:r>
        <w:rPr>
          <w:rFonts w:ascii="宋体" w:hAnsi="宋体" w:cs="宋体"/>
          <w:color w:val="000000"/>
          <w:sz w:val="28"/>
        </w:rPr>
        <w:t>11</w:t>
      </w:r>
      <w:r>
        <w:rPr>
          <w:rFonts w:ascii="宋体" w:hAnsi="宋体" w:cs="宋体"/>
          <w:color w:val="000000"/>
          <w:sz w:val="28"/>
        </w:rPr>
        <w:t>条</w:t>
      </w:r>
    </w:p>
    <w:p w14:paraId="64A41F6D" w14:textId="7FE1DBB5" w:rsidR="007B5A3F" w:rsidRDefault="00000000">
      <w:pPr>
        <w:framePr w:w="9017" w:wrap="auto" w:hAnchor="text" w:x="1133" w:y="571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4.12</w:t>
      </w:r>
      <w:r>
        <w:rPr>
          <w:rFonts w:ascii="宋体" w:hAnsi="宋体" w:cs="宋体"/>
          <w:color w:val="000000"/>
          <w:sz w:val="28"/>
        </w:rPr>
        <w:t>申请方、获证组织和</w:t>
      </w:r>
      <w:r w:rsidR="00E27427">
        <w:rPr>
          <w:rFonts w:ascii="宋体" w:hAnsi="宋体" w:cs="宋体"/>
          <w:color w:val="000000"/>
          <w:sz w:val="28"/>
        </w:rPr>
        <w:t>ZOHO</w:t>
      </w:r>
      <w:r>
        <w:rPr>
          <w:rFonts w:ascii="宋体" w:hAnsi="宋体" w:cs="宋体"/>
          <w:color w:val="000000"/>
          <w:sz w:val="28"/>
        </w:rPr>
        <w:t>的权利与义务，执行本规则第</w:t>
      </w:r>
      <w:r>
        <w:rPr>
          <w:rFonts w:ascii="宋体" w:hAnsi="宋体" w:cs="宋体"/>
          <w:color w:val="000000"/>
          <w:sz w:val="28"/>
        </w:rPr>
        <w:t>12</w:t>
      </w:r>
      <w:r>
        <w:rPr>
          <w:rFonts w:ascii="宋体" w:hAnsi="宋体" w:cs="宋体"/>
          <w:color w:val="000000"/>
          <w:sz w:val="28"/>
        </w:rPr>
        <w:t>条</w:t>
      </w:r>
    </w:p>
    <w:p w14:paraId="075696B5" w14:textId="78C1C5FD" w:rsidR="007B5A3F" w:rsidRDefault="00000000">
      <w:pPr>
        <w:framePr w:w="9017" w:wrap="auto" w:hAnchor="text" w:x="1133" w:y="571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4.13</w:t>
      </w:r>
      <w:r w:rsidR="00E27427">
        <w:rPr>
          <w:rFonts w:ascii="宋体" w:hAnsi="宋体" w:cs="宋体"/>
          <w:color w:val="000000"/>
          <w:sz w:val="28"/>
        </w:rPr>
        <w:t>ZOHO</w:t>
      </w:r>
      <w:r>
        <w:rPr>
          <w:rFonts w:ascii="宋体" w:hAnsi="宋体" w:cs="宋体"/>
          <w:color w:val="000000"/>
          <w:sz w:val="28"/>
        </w:rPr>
        <w:t>对认证客户的申诉处理，执行本规则第</w:t>
      </w:r>
      <w:r>
        <w:rPr>
          <w:rFonts w:ascii="宋体" w:hAnsi="宋体" w:cs="宋体"/>
          <w:color w:val="000000"/>
          <w:sz w:val="28"/>
        </w:rPr>
        <w:t>13</w:t>
      </w:r>
      <w:r>
        <w:rPr>
          <w:rFonts w:ascii="宋体" w:hAnsi="宋体" w:cs="宋体"/>
          <w:color w:val="000000"/>
          <w:sz w:val="28"/>
        </w:rPr>
        <w:t>条</w:t>
      </w:r>
    </w:p>
    <w:p w14:paraId="1FE045C5" w14:textId="65F1ED12" w:rsidR="007B5A3F" w:rsidRDefault="00000000">
      <w:pPr>
        <w:framePr w:w="10952" w:wrap="auto" w:hAnchor="text" w:x="1133" w:y="759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4.14</w:t>
      </w:r>
      <w:r>
        <w:rPr>
          <w:rFonts w:ascii="宋体" w:hAnsi="宋体" w:cs="宋体"/>
          <w:color w:val="000000"/>
          <w:sz w:val="28"/>
        </w:rPr>
        <w:t>获证客户应向</w:t>
      </w:r>
      <w:r w:rsidR="00E27427">
        <w:rPr>
          <w:rFonts w:ascii="宋体" w:hAnsi="宋体" w:cs="宋体"/>
          <w:color w:val="000000"/>
          <w:sz w:val="28"/>
        </w:rPr>
        <w:t>ZOHO</w:t>
      </w:r>
      <w:r>
        <w:rPr>
          <w:rFonts w:ascii="宋体" w:hAnsi="宋体" w:cs="宋体"/>
          <w:color w:val="000000"/>
          <w:sz w:val="28"/>
        </w:rPr>
        <w:t>通报有关信息。执行本规则第</w:t>
      </w:r>
      <w:r>
        <w:rPr>
          <w:rFonts w:ascii="宋体" w:hAnsi="宋体" w:cs="宋体"/>
          <w:color w:val="000000"/>
          <w:sz w:val="28"/>
        </w:rPr>
        <w:t>14</w:t>
      </w:r>
      <w:r>
        <w:rPr>
          <w:rFonts w:ascii="宋体" w:hAnsi="宋体" w:cs="宋体"/>
          <w:color w:val="000000"/>
          <w:sz w:val="28"/>
        </w:rPr>
        <w:t>条</w:t>
      </w:r>
    </w:p>
    <w:p w14:paraId="79E149E4" w14:textId="77777777" w:rsidR="007B5A3F" w:rsidRDefault="00000000">
      <w:pPr>
        <w:framePr w:w="10952" w:wrap="auto" w:hAnchor="text" w:x="1133" w:y="7591"/>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4.15</w:t>
      </w:r>
      <w:r>
        <w:rPr>
          <w:rFonts w:ascii="宋体" w:hAnsi="宋体" w:cs="宋体"/>
          <w:color w:val="000000"/>
          <w:sz w:val="28"/>
        </w:rPr>
        <w:t>对认证客户的认证服务收费，执行本规则第</w:t>
      </w:r>
      <w:r>
        <w:rPr>
          <w:rFonts w:ascii="宋体" w:hAnsi="宋体" w:cs="宋体"/>
          <w:color w:val="000000"/>
          <w:sz w:val="28"/>
        </w:rPr>
        <w:t>15</w:t>
      </w:r>
      <w:r>
        <w:rPr>
          <w:rFonts w:ascii="宋体" w:hAnsi="宋体" w:cs="宋体"/>
          <w:color w:val="000000"/>
          <w:sz w:val="28"/>
        </w:rPr>
        <w:t>条，不接受任何组织或其他</w:t>
      </w:r>
    </w:p>
    <w:p w14:paraId="52DC99ED" w14:textId="77777777" w:rsidR="007B5A3F" w:rsidRDefault="00000000">
      <w:pPr>
        <w:framePr w:w="10952" w:wrap="auto" w:hAnchor="text" w:x="1133" w:y="7591"/>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认证活动相关利益方的资助。</w:t>
      </w:r>
    </w:p>
    <w:p w14:paraId="7409FABA" w14:textId="77777777" w:rsidR="007B5A3F" w:rsidRDefault="00000000">
      <w:pPr>
        <w:framePr w:w="1681" w:wrap="auto" w:hAnchor="text" w:x="1133" w:y="993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5</w:t>
      </w:r>
      <w:r>
        <w:rPr>
          <w:rFonts w:ascii="宋体" w:hAnsi="宋体" w:cs="宋体"/>
          <w:color w:val="000000"/>
          <w:sz w:val="28"/>
        </w:rPr>
        <w:t>初次认证</w:t>
      </w:r>
    </w:p>
    <w:p w14:paraId="3DE4A569" w14:textId="77777777" w:rsidR="007B5A3F" w:rsidRDefault="00000000">
      <w:pPr>
        <w:framePr w:w="2519" w:wrap="auto" w:hAnchor="text" w:x="1133" w:y="10555"/>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5.1</w:t>
      </w:r>
      <w:r>
        <w:rPr>
          <w:rFonts w:ascii="宋体" w:hAnsi="宋体" w:cs="宋体"/>
          <w:color w:val="000000"/>
          <w:sz w:val="28"/>
        </w:rPr>
        <w:t>初次认证申请</w:t>
      </w:r>
    </w:p>
    <w:p w14:paraId="07AA8018" w14:textId="77777777" w:rsidR="007B5A3F" w:rsidRDefault="00000000">
      <w:pPr>
        <w:framePr w:w="10311" w:wrap="auto" w:hAnchor="text" w:x="1133" w:y="1117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5.1.1</w:t>
      </w:r>
      <w:r>
        <w:rPr>
          <w:rFonts w:ascii="宋体" w:hAnsi="宋体" w:cs="宋体"/>
          <w:color w:val="000000"/>
          <w:sz w:val="28"/>
        </w:rPr>
        <w:t>申请初次认证的认证客户（以下简称申请人）应具备的基本条件：</w:t>
      </w:r>
    </w:p>
    <w:p w14:paraId="3300CF1E" w14:textId="77777777" w:rsidR="007B5A3F" w:rsidRDefault="00000000">
      <w:pPr>
        <w:framePr w:w="10311" w:wrap="auto" w:hAnchor="text" w:x="1133" w:y="1117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1</w:t>
      </w:r>
      <w:r>
        <w:rPr>
          <w:rFonts w:ascii="宋体" w:hAnsi="宋体" w:cs="宋体"/>
          <w:color w:val="000000"/>
          <w:sz w:val="28"/>
        </w:rPr>
        <w:t>）具有法律地位；</w:t>
      </w:r>
    </w:p>
    <w:p w14:paraId="411686CB" w14:textId="77777777" w:rsidR="007B5A3F" w:rsidRDefault="00000000">
      <w:pPr>
        <w:framePr w:w="11090" w:wrap="auto" w:hAnchor="text" w:x="1133" w:y="12427"/>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2</w:t>
      </w:r>
      <w:r>
        <w:rPr>
          <w:rFonts w:ascii="宋体" w:hAnsi="宋体" w:cs="宋体"/>
          <w:color w:val="000000"/>
          <w:sz w:val="28"/>
        </w:rPr>
        <w:t>）从业条件中，有行政许可要求的，应取得相应资格并在有效期内；</w:t>
      </w:r>
    </w:p>
    <w:p w14:paraId="183DEBDF" w14:textId="77777777" w:rsidR="007B5A3F" w:rsidRDefault="00000000">
      <w:pPr>
        <w:framePr w:w="11090" w:wrap="auto" w:hAnchor="text" w:x="1133" w:y="12427"/>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3</w:t>
      </w:r>
      <w:r>
        <w:rPr>
          <w:rFonts w:ascii="宋体" w:hAnsi="宋体" w:cs="宋体"/>
          <w:color w:val="000000"/>
          <w:sz w:val="28"/>
        </w:rPr>
        <w:t>）产品及过程符合国家相关法律法规和标准要求；</w:t>
      </w:r>
    </w:p>
    <w:p w14:paraId="1A8E807D" w14:textId="7BB99790" w:rsidR="007B5A3F" w:rsidRDefault="00000000">
      <w:pPr>
        <w:framePr w:w="11090" w:wrap="auto" w:hAnchor="text" w:x="1133" w:y="12427"/>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4</w:t>
      </w:r>
      <w:r>
        <w:rPr>
          <w:rFonts w:ascii="宋体" w:hAnsi="宋体" w:cs="宋体"/>
          <w:color w:val="000000"/>
          <w:sz w:val="28"/>
        </w:rPr>
        <w:t>）已依据</w:t>
      </w:r>
      <w:r>
        <w:rPr>
          <w:rFonts w:ascii="宋体" w:hAnsi="宋体" w:cs="宋体"/>
          <w:color w:val="000000"/>
          <w:sz w:val="28"/>
        </w:rPr>
        <w:t>GB/T19001-2016</w:t>
      </w:r>
      <w:r>
        <w:rPr>
          <w:rFonts w:ascii="宋体" w:hAnsi="宋体" w:cs="宋体"/>
          <w:color w:val="000000"/>
          <w:sz w:val="28"/>
        </w:rPr>
        <w:t>《质量管理体系要求》、</w:t>
      </w:r>
      <w:r>
        <w:rPr>
          <w:rFonts w:ascii="宋体" w:hAnsi="宋体" w:cs="宋体"/>
          <w:color w:val="000000"/>
          <w:sz w:val="28"/>
        </w:rPr>
        <w:t>GB/T</w:t>
      </w:r>
      <w:r w:rsidR="00BE0B7A">
        <w:rPr>
          <w:rFonts w:ascii="宋体" w:hAnsi="宋体" w:cs="宋体" w:hint="eastAsia"/>
          <w:color w:val="000000"/>
          <w:sz w:val="28"/>
        </w:rPr>
        <w:t>2</w:t>
      </w:r>
      <w:r>
        <w:rPr>
          <w:rFonts w:ascii="宋体" w:hAnsi="宋体" w:cs="宋体"/>
          <w:color w:val="000000"/>
          <w:sz w:val="28"/>
        </w:rPr>
        <w:t>4001-2016</w:t>
      </w:r>
      <w:proofErr w:type="gramStart"/>
      <w:r>
        <w:rPr>
          <w:rFonts w:ascii="宋体" w:hAnsi="宋体" w:cs="宋体"/>
          <w:color w:val="000000"/>
          <w:sz w:val="28"/>
        </w:rPr>
        <w:t>《</w:t>
      </w:r>
      <w:proofErr w:type="gramEnd"/>
      <w:r>
        <w:rPr>
          <w:rFonts w:ascii="宋体" w:hAnsi="宋体" w:cs="宋体"/>
          <w:color w:val="000000"/>
          <w:sz w:val="28"/>
        </w:rPr>
        <w:t>环境管</w:t>
      </w:r>
    </w:p>
    <w:p w14:paraId="67E3F0E8" w14:textId="77777777" w:rsidR="007B5A3F" w:rsidRDefault="00000000">
      <w:pPr>
        <w:framePr w:w="11090" w:wrap="auto" w:hAnchor="text" w:x="1133" w:y="12427"/>
        <w:widowControl w:val="0"/>
        <w:autoSpaceDE w:val="0"/>
        <w:autoSpaceDN w:val="0"/>
        <w:spacing w:before="0" w:after="0" w:line="624" w:lineRule="exact"/>
        <w:jc w:val="left"/>
        <w:rPr>
          <w:rFonts w:ascii="宋体" w:hAnsi="宋体" w:cs="宋体" w:hint="eastAsia"/>
          <w:color w:val="1E487B"/>
          <w:sz w:val="28"/>
        </w:rPr>
      </w:pPr>
      <w:r>
        <w:rPr>
          <w:rFonts w:ascii="宋体" w:hAnsi="宋体" w:cs="宋体"/>
          <w:color w:val="000000"/>
          <w:sz w:val="28"/>
        </w:rPr>
        <w:t>理体系要求及使用指南</w:t>
      </w:r>
      <w:proofErr w:type="gramStart"/>
      <w:r>
        <w:rPr>
          <w:rFonts w:ascii="宋体" w:hAnsi="宋体" w:cs="宋体"/>
          <w:color w:val="000000"/>
          <w:sz w:val="28"/>
        </w:rPr>
        <w:t>》</w:t>
      </w:r>
      <w:proofErr w:type="gramEnd"/>
      <w:r>
        <w:rPr>
          <w:rFonts w:ascii="宋体" w:hAnsi="宋体" w:cs="宋体"/>
          <w:color w:val="000000"/>
          <w:sz w:val="28"/>
        </w:rPr>
        <w:t>GB/T</w:t>
      </w:r>
      <w:r>
        <w:rPr>
          <w:rFonts w:ascii="宋体" w:hAnsi="宋体" w:cs="宋体"/>
          <w:color w:val="1E487B"/>
          <w:sz w:val="28"/>
        </w:rPr>
        <w:t>45001-2020</w:t>
      </w:r>
      <w:r>
        <w:rPr>
          <w:rFonts w:ascii="宋体" w:hAnsi="宋体" w:cs="宋体"/>
          <w:color w:val="1E487B"/>
          <w:sz w:val="28"/>
        </w:rPr>
        <w:t>《职业健康安全管理体系要求》标准</w:t>
      </w:r>
    </w:p>
    <w:p w14:paraId="2E9DE8A5" w14:textId="77777777" w:rsidR="007B5A3F" w:rsidRDefault="00000000">
      <w:pPr>
        <w:framePr w:w="9666" w:wrap="auto" w:hAnchor="text" w:x="1133" w:y="14923"/>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建立文件化的管理体系；并已实施覆盖所有程序的内审和管理评审。</w:t>
      </w:r>
    </w:p>
    <w:p w14:paraId="7AF2DF26" w14:textId="77777777" w:rsidR="007B5A3F" w:rsidRDefault="00000000">
      <w:pPr>
        <w:framePr w:w="680" w:wrap="auto" w:hAnchor="text" w:x="5791" w:y="15440"/>
        <w:widowControl w:val="0"/>
        <w:autoSpaceDE w:val="0"/>
        <w:autoSpaceDN w:val="0"/>
        <w:spacing w:before="0" w:after="0" w:line="199" w:lineRule="exact"/>
        <w:jc w:val="left"/>
        <w:rPr>
          <w:rFonts w:ascii="VVSPLR+TimesNewRomanPS-BoldMT" w:hint="eastAsia"/>
          <w:b/>
          <w:color w:val="000000"/>
          <w:sz w:val="18"/>
        </w:rPr>
      </w:pPr>
      <w:r>
        <w:rPr>
          <w:rFonts w:ascii="VVSPLR+TimesNewRomanPS-BoldMT"/>
          <w:b/>
          <w:color w:val="000000"/>
          <w:sz w:val="18"/>
        </w:rPr>
        <w:t xml:space="preserve">5 </w:t>
      </w:r>
      <w:r>
        <w:rPr>
          <w:rFonts w:ascii="OGAOCC+TimesNewRomanPSMT"/>
          <w:color w:val="000000"/>
          <w:sz w:val="18"/>
        </w:rPr>
        <w:t xml:space="preserve">/ </w:t>
      </w:r>
      <w:r>
        <w:rPr>
          <w:rFonts w:ascii="VVSPLR+TimesNewRomanPS-BoldMT"/>
          <w:b/>
          <w:color w:val="000000"/>
          <w:sz w:val="18"/>
        </w:rPr>
        <w:t xml:space="preserve"> 30</w:t>
      </w:r>
    </w:p>
    <w:p w14:paraId="5267B382" w14:textId="551D58FE" w:rsidR="007B5A3F" w:rsidRDefault="004C783F">
      <w:pPr>
        <w:spacing w:before="0" w:after="0" w:line="0" w:lineRule="atLeast"/>
        <w:jc w:val="left"/>
        <w:rPr>
          <w:rFonts w:ascii="Arial" w:hint="eastAsia"/>
          <w:color w:val="FF0000"/>
          <w:sz w:val="2"/>
        </w:rPr>
      </w:pPr>
      <w:r>
        <w:rPr>
          <w:rFonts w:hint="eastAsia"/>
          <w:noProof/>
        </w:rPr>
        <w:drawing>
          <wp:anchor distT="0" distB="0" distL="114300" distR="114300" simplePos="0" relativeHeight="251671040" behindDoc="1" locked="0" layoutInCell="1" allowOverlap="1" wp14:anchorId="63CF9500" wp14:editId="68746A42">
            <wp:simplePos x="0" y="0"/>
            <wp:positionH relativeFrom="page">
              <wp:posOffset>719455</wp:posOffset>
            </wp:positionH>
            <wp:positionV relativeFrom="page">
              <wp:posOffset>739140</wp:posOffset>
            </wp:positionV>
            <wp:extent cx="6121400" cy="8890"/>
            <wp:effectExtent l="0" t="0" r="0" b="0"/>
            <wp:wrapNone/>
            <wp:docPr id="36" name="_x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400"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r>
        <w:rPr>
          <w:rFonts w:ascii="Arial"/>
          <w:color w:val="FF0000"/>
          <w:sz w:val="2"/>
        </w:rPr>
        <w:lastRenderedPageBreak/>
        <w:t xml:space="preserve"> </w:t>
      </w:r>
    </w:p>
    <w:p w14:paraId="6F5E620F" w14:textId="58C0ED68" w:rsidR="007B5A3F" w:rsidRDefault="00E27427" w:rsidP="00635739">
      <w:pPr>
        <w:framePr w:w="2605" w:wrap="auto" w:hAnchor="text" w:x="1133" w:y="874"/>
        <w:widowControl w:val="0"/>
        <w:autoSpaceDE w:val="0"/>
        <w:autoSpaceDN w:val="0"/>
        <w:spacing w:before="0" w:after="0" w:line="233" w:lineRule="exact"/>
        <w:jc w:val="left"/>
        <w:rPr>
          <w:rFonts w:ascii="OGAOCC+TimesNewRomanPSMT" w:hint="eastAsia"/>
          <w:color w:val="000000"/>
          <w:sz w:val="21"/>
        </w:rPr>
      </w:pPr>
      <w:r>
        <w:rPr>
          <w:rFonts w:ascii="OGAOCC+TimesNewRomanPSMT" w:hint="eastAsia"/>
          <w:color w:val="000000"/>
          <w:sz w:val="21"/>
        </w:rPr>
        <w:t>ZOHO-TD</w:t>
      </w:r>
      <w:r w:rsidR="00635739" w:rsidRPr="00635739">
        <w:rPr>
          <w:rFonts w:ascii="OGAOCC+TimesNewRomanPSMT" w:hint="eastAsia"/>
          <w:color w:val="000000"/>
          <w:sz w:val="21"/>
        </w:rPr>
        <w:t>-P-QES</w:t>
      </w:r>
    </w:p>
    <w:p w14:paraId="12E4BF81" w14:textId="681F4222" w:rsidR="007B5A3F" w:rsidRDefault="00000000">
      <w:pPr>
        <w:framePr w:w="1628" w:wrap="auto" w:hAnchor="text" w:x="9415" w:y="874"/>
        <w:widowControl w:val="0"/>
        <w:autoSpaceDE w:val="0"/>
        <w:autoSpaceDN w:val="0"/>
        <w:spacing w:before="0" w:after="0" w:line="233" w:lineRule="exact"/>
        <w:jc w:val="left"/>
        <w:rPr>
          <w:rFonts w:ascii="宋体" w:hAnsi="宋体" w:cs="宋体" w:hint="eastAsia"/>
          <w:color w:val="000000"/>
          <w:sz w:val="21"/>
        </w:rPr>
      </w:pPr>
      <w:r>
        <w:rPr>
          <w:rFonts w:ascii="宋体" w:hAnsi="宋体" w:cs="宋体"/>
          <w:color w:val="000000"/>
          <w:sz w:val="21"/>
        </w:rPr>
        <w:t>版本：</w:t>
      </w:r>
      <w:r w:rsidR="00E27427">
        <w:rPr>
          <w:rFonts w:ascii="OGAOCC+TimesNewRomanPSMT"/>
          <w:color w:val="000000"/>
          <w:sz w:val="21"/>
        </w:rPr>
        <w:t>A/0</w:t>
      </w:r>
    </w:p>
    <w:p w14:paraId="6C937A9F" w14:textId="77777777" w:rsidR="007B5A3F" w:rsidRDefault="00000000">
      <w:pPr>
        <w:framePr w:w="5796" w:wrap="auto" w:hAnchor="text" w:x="1133" w:y="135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5</w:t>
      </w:r>
      <w:r>
        <w:rPr>
          <w:rFonts w:ascii="宋体" w:hAnsi="宋体" w:cs="宋体"/>
          <w:color w:val="000000"/>
          <w:sz w:val="28"/>
        </w:rPr>
        <w:t>）通常情况下，管理体系运行</w:t>
      </w:r>
      <w:r>
        <w:rPr>
          <w:rFonts w:ascii="宋体" w:hAnsi="宋体" w:cs="宋体"/>
          <w:color w:val="000000"/>
          <w:sz w:val="28"/>
        </w:rPr>
        <w:t>3</w:t>
      </w:r>
      <w:r>
        <w:rPr>
          <w:rFonts w:ascii="宋体" w:hAnsi="宋体" w:cs="宋体"/>
          <w:color w:val="000000"/>
          <w:sz w:val="28"/>
        </w:rPr>
        <w:t>个月以上</w:t>
      </w:r>
    </w:p>
    <w:p w14:paraId="70D41FE4" w14:textId="77777777" w:rsidR="007B5A3F" w:rsidRDefault="00000000">
      <w:pPr>
        <w:framePr w:w="6926" w:wrap="auto" w:hAnchor="text" w:x="1133" w:y="1975"/>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6</w:t>
      </w:r>
      <w:r>
        <w:rPr>
          <w:rFonts w:ascii="宋体" w:hAnsi="宋体" w:cs="宋体"/>
          <w:color w:val="000000"/>
          <w:sz w:val="28"/>
        </w:rPr>
        <w:t>）申请认证前未发生误导使用认证标识等行为。</w:t>
      </w:r>
    </w:p>
    <w:p w14:paraId="14D87108" w14:textId="77777777" w:rsidR="007B5A3F" w:rsidRDefault="00000000">
      <w:pPr>
        <w:framePr w:w="10925" w:wrap="auto" w:hAnchor="text" w:x="1274" w:y="259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5.1.2</w:t>
      </w:r>
      <w:r>
        <w:rPr>
          <w:rFonts w:ascii="宋体" w:hAnsi="宋体" w:cs="宋体"/>
          <w:color w:val="000000"/>
          <w:sz w:val="28"/>
        </w:rPr>
        <w:t>申请人应提交《认证申请书》及其要求的文件等申请材料。需要时，申</w:t>
      </w:r>
    </w:p>
    <w:p w14:paraId="4E74F57B" w14:textId="394CE236" w:rsidR="007B5A3F" w:rsidRDefault="00000000">
      <w:pPr>
        <w:framePr w:w="10925" w:wrap="auto" w:hAnchor="text" w:x="1274" w:y="259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请人还应提供进一步的材料，以便</w:t>
      </w:r>
      <w:r w:rsidR="00E27427">
        <w:rPr>
          <w:rFonts w:ascii="宋体" w:hAnsi="宋体" w:cs="宋体"/>
          <w:color w:val="000000"/>
          <w:sz w:val="28"/>
        </w:rPr>
        <w:t>ZOHO</w:t>
      </w:r>
      <w:r>
        <w:rPr>
          <w:rFonts w:ascii="宋体" w:hAnsi="宋体" w:cs="宋体"/>
          <w:color w:val="000000"/>
          <w:sz w:val="28"/>
        </w:rPr>
        <w:t>获得足够的认证客户信息。</w:t>
      </w:r>
    </w:p>
    <w:p w14:paraId="77FA44A6" w14:textId="77777777" w:rsidR="007B5A3F" w:rsidRDefault="00000000">
      <w:pPr>
        <w:framePr w:w="10925" w:wrap="auto" w:hAnchor="text" w:x="1274" w:y="259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5.1.3</w:t>
      </w:r>
      <w:r>
        <w:rPr>
          <w:rFonts w:ascii="宋体" w:hAnsi="宋体" w:cs="宋体"/>
          <w:color w:val="000000"/>
          <w:sz w:val="28"/>
        </w:rPr>
        <w:t>在提交《认证申请书》时，申请人应按照认证收费标准表交纳认证申请</w:t>
      </w:r>
    </w:p>
    <w:p w14:paraId="572893C2" w14:textId="77777777" w:rsidR="007B5A3F" w:rsidRDefault="00000000">
      <w:pPr>
        <w:framePr w:w="10925" w:wrap="auto" w:hAnchor="text" w:x="1274" w:y="259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费。</w:t>
      </w:r>
    </w:p>
    <w:p w14:paraId="4AB95244" w14:textId="6B52BDB3" w:rsidR="007B5A3F" w:rsidRDefault="00000000">
      <w:pPr>
        <w:framePr w:w="10924" w:wrap="auto" w:hAnchor="text" w:x="1274" w:y="5095"/>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5.1.4</w:t>
      </w:r>
      <w:r w:rsidR="00E27427">
        <w:rPr>
          <w:rFonts w:ascii="宋体" w:hAnsi="宋体" w:cs="宋体"/>
          <w:color w:val="000000"/>
          <w:sz w:val="28"/>
        </w:rPr>
        <w:t>ZOHO</w:t>
      </w:r>
      <w:r>
        <w:rPr>
          <w:rFonts w:ascii="宋体" w:hAnsi="宋体" w:cs="宋体"/>
          <w:color w:val="000000"/>
          <w:sz w:val="28"/>
        </w:rPr>
        <w:t>在收到认证申请后</w:t>
      </w:r>
      <w:r>
        <w:rPr>
          <w:rFonts w:ascii="宋体" w:hAnsi="宋体" w:cs="宋体"/>
          <w:color w:val="000000"/>
          <w:sz w:val="28"/>
        </w:rPr>
        <w:t>,</w:t>
      </w:r>
      <w:r>
        <w:rPr>
          <w:rFonts w:ascii="宋体" w:hAnsi="宋体" w:cs="宋体"/>
          <w:color w:val="000000"/>
          <w:sz w:val="28"/>
        </w:rPr>
        <w:t>进行申请评审，解决双方在理解上的差异，必</w:t>
      </w:r>
    </w:p>
    <w:p w14:paraId="4295DDE9" w14:textId="77777777" w:rsidR="007B5A3F" w:rsidRDefault="00000000">
      <w:pPr>
        <w:framePr w:w="10924" w:wrap="auto" w:hAnchor="text" w:x="1274" w:y="5095"/>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要时可对申请人进行访问。</w:t>
      </w:r>
    </w:p>
    <w:p w14:paraId="0A6EFA01" w14:textId="3CEBE5F0" w:rsidR="007B5A3F" w:rsidRDefault="00000000">
      <w:pPr>
        <w:framePr w:w="10923" w:wrap="auto" w:hAnchor="text" w:x="1274" w:y="6343"/>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1)</w:t>
      </w:r>
      <w:r>
        <w:rPr>
          <w:rFonts w:ascii="宋体" w:hAnsi="宋体" w:cs="宋体"/>
          <w:color w:val="000000"/>
          <w:sz w:val="28"/>
        </w:rPr>
        <w:t>通过申请评审的，</w:t>
      </w:r>
      <w:r w:rsidR="00E27427">
        <w:rPr>
          <w:rFonts w:ascii="宋体" w:hAnsi="宋体" w:cs="宋体"/>
          <w:color w:val="000000"/>
          <w:sz w:val="28"/>
        </w:rPr>
        <w:t>ZOHO</w:t>
      </w:r>
      <w:r>
        <w:rPr>
          <w:rFonts w:ascii="宋体" w:hAnsi="宋体" w:cs="宋体"/>
          <w:color w:val="000000"/>
          <w:sz w:val="28"/>
        </w:rPr>
        <w:t>将向申请人发出受理申请的通知，并签署</w:t>
      </w:r>
      <w:proofErr w:type="gramStart"/>
      <w:r>
        <w:rPr>
          <w:rFonts w:ascii="宋体" w:hAnsi="宋体" w:cs="宋体"/>
          <w:color w:val="000000"/>
          <w:sz w:val="28"/>
        </w:rPr>
        <w:t>《</w:t>
      </w:r>
      <w:proofErr w:type="gramEnd"/>
      <w:r>
        <w:rPr>
          <w:rFonts w:ascii="宋体" w:hAnsi="宋体" w:cs="宋体"/>
          <w:color w:val="000000"/>
          <w:sz w:val="28"/>
        </w:rPr>
        <w:t>认证合</w:t>
      </w:r>
    </w:p>
    <w:p w14:paraId="5E79C158" w14:textId="77777777" w:rsidR="007B5A3F" w:rsidRDefault="00000000">
      <w:pPr>
        <w:framePr w:w="10923" w:wrap="auto" w:hAnchor="text" w:x="1274" w:y="6343"/>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同</w:t>
      </w:r>
      <w:proofErr w:type="gramStart"/>
      <w:r>
        <w:rPr>
          <w:rFonts w:ascii="宋体" w:hAnsi="宋体" w:cs="宋体"/>
          <w:color w:val="000000"/>
          <w:sz w:val="28"/>
        </w:rPr>
        <w:t>》</w:t>
      </w:r>
      <w:proofErr w:type="gramEnd"/>
      <w:r>
        <w:rPr>
          <w:rFonts w:ascii="宋体" w:hAnsi="宋体" w:cs="宋体"/>
          <w:color w:val="000000"/>
          <w:sz w:val="28"/>
        </w:rPr>
        <w:t>，明确双方的权利和义务，包括信息通报的义务</w:t>
      </w:r>
    </w:p>
    <w:p w14:paraId="7FFB23A8" w14:textId="144B2A61" w:rsidR="007B5A3F" w:rsidRDefault="00000000">
      <w:pPr>
        <w:framePr w:w="11084" w:wrap="auto" w:hAnchor="text" w:x="1274" w:y="759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2)</w:t>
      </w:r>
      <w:r>
        <w:rPr>
          <w:rFonts w:ascii="宋体" w:hAnsi="宋体" w:cs="宋体"/>
          <w:color w:val="000000"/>
          <w:sz w:val="28"/>
        </w:rPr>
        <w:t>不符合申请条件的，</w:t>
      </w:r>
      <w:r w:rsidR="00E27427">
        <w:rPr>
          <w:rFonts w:ascii="宋体" w:hAnsi="宋体" w:cs="宋体"/>
          <w:color w:val="000000"/>
          <w:sz w:val="28"/>
        </w:rPr>
        <w:t>ZOHO</w:t>
      </w:r>
      <w:r>
        <w:rPr>
          <w:rFonts w:ascii="宋体" w:hAnsi="宋体" w:cs="宋体"/>
          <w:color w:val="000000"/>
          <w:sz w:val="28"/>
        </w:rPr>
        <w:t>将向申请人发出不受理申请的通知，并阐明理由。</w:t>
      </w:r>
    </w:p>
    <w:p w14:paraId="259078FF" w14:textId="74D06D87" w:rsidR="007B5A3F" w:rsidRDefault="00000000">
      <w:pPr>
        <w:framePr w:w="11084" w:wrap="auto" w:hAnchor="text" w:x="1274" w:y="7591"/>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3)</w:t>
      </w:r>
      <w:r>
        <w:rPr>
          <w:rFonts w:ascii="宋体" w:hAnsi="宋体" w:cs="宋体"/>
          <w:color w:val="000000"/>
          <w:sz w:val="28"/>
        </w:rPr>
        <w:t>对不予受理有异议的，申请人可以按《申投诉处理</w:t>
      </w:r>
      <w:r w:rsidR="007E1B16">
        <w:rPr>
          <w:rFonts w:ascii="宋体" w:hAnsi="宋体" w:cs="宋体" w:hint="eastAsia"/>
          <w:color w:val="000000"/>
          <w:sz w:val="28"/>
        </w:rPr>
        <w:t>程序</w:t>
      </w:r>
      <w:r>
        <w:rPr>
          <w:rFonts w:ascii="宋体" w:hAnsi="宋体" w:cs="宋体"/>
          <w:color w:val="000000"/>
          <w:sz w:val="28"/>
        </w:rPr>
        <w:t>》的规定提出申诉。</w:t>
      </w:r>
    </w:p>
    <w:p w14:paraId="327E8D21" w14:textId="77777777" w:rsidR="007B5A3F" w:rsidRDefault="00000000">
      <w:pPr>
        <w:framePr w:w="2871" w:wrap="auto" w:hAnchor="text" w:x="1274" w:y="10087"/>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5.2</w:t>
      </w:r>
      <w:r>
        <w:rPr>
          <w:rFonts w:ascii="宋体" w:hAnsi="宋体" w:cs="宋体"/>
          <w:color w:val="000000"/>
          <w:sz w:val="28"/>
        </w:rPr>
        <w:t>初次认证的准备</w:t>
      </w:r>
    </w:p>
    <w:p w14:paraId="3BF8F132" w14:textId="44D2436F" w:rsidR="007B5A3F" w:rsidRDefault="00E27427">
      <w:pPr>
        <w:framePr w:w="11030" w:wrap="auto" w:hAnchor="text" w:x="1274" w:y="1071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ZOHO</w:t>
      </w:r>
      <w:r>
        <w:rPr>
          <w:rFonts w:ascii="宋体" w:hAnsi="宋体" w:cs="宋体"/>
          <w:color w:val="000000"/>
          <w:sz w:val="28"/>
        </w:rPr>
        <w:t>根据申请内容，确定并策划认证审核方案后，组建审核组并通知申请人。</w:t>
      </w:r>
    </w:p>
    <w:p w14:paraId="5849EC92" w14:textId="15A7F07A" w:rsidR="007B5A3F" w:rsidRDefault="00000000">
      <w:pPr>
        <w:framePr w:w="11030" w:wrap="auto" w:hAnchor="text" w:x="1274" w:y="10711"/>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申请人如对评审组组成有异议，可向</w:t>
      </w:r>
      <w:r w:rsidR="00E27427">
        <w:rPr>
          <w:rFonts w:ascii="宋体" w:hAnsi="宋体" w:cs="宋体"/>
          <w:color w:val="000000"/>
          <w:sz w:val="28"/>
        </w:rPr>
        <w:t>ZOHO</w:t>
      </w:r>
      <w:r>
        <w:rPr>
          <w:rFonts w:ascii="宋体" w:hAnsi="宋体" w:cs="宋体"/>
          <w:color w:val="000000"/>
          <w:sz w:val="28"/>
        </w:rPr>
        <w:t>提出。</w:t>
      </w:r>
    </w:p>
    <w:p w14:paraId="27057BFA" w14:textId="77777777" w:rsidR="007B5A3F" w:rsidRDefault="00000000">
      <w:pPr>
        <w:framePr w:w="11030" w:wrap="auto" w:hAnchor="text" w:x="1274" w:y="10711"/>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5.3</w:t>
      </w:r>
      <w:r>
        <w:rPr>
          <w:rFonts w:ascii="宋体" w:hAnsi="宋体" w:cs="宋体"/>
          <w:color w:val="000000"/>
          <w:sz w:val="28"/>
        </w:rPr>
        <w:t>初次认证的审核方式</w:t>
      </w:r>
    </w:p>
    <w:p w14:paraId="1871DE9E" w14:textId="77777777" w:rsidR="007B5A3F" w:rsidRDefault="00000000">
      <w:pPr>
        <w:framePr w:w="8060" w:wrap="auto" w:hAnchor="text" w:x="1274" w:y="12583"/>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初次认证审核应分两个阶段实施：第一阶段和第二阶段。</w:t>
      </w:r>
    </w:p>
    <w:p w14:paraId="63762119" w14:textId="77777777" w:rsidR="007B5A3F" w:rsidRDefault="00000000">
      <w:pPr>
        <w:framePr w:w="8060" w:wrap="auto" w:hAnchor="text" w:x="1274" w:y="12583"/>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5.4</w:t>
      </w:r>
      <w:r>
        <w:rPr>
          <w:rFonts w:ascii="宋体" w:hAnsi="宋体" w:cs="宋体"/>
          <w:color w:val="000000"/>
          <w:sz w:val="28"/>
        </w:rPr>
        <w:t>初次认证的评审实施</w:t>
      </w:r>
    </w:p>
    <w:p w14:paraId="45E0A3C8" w14:textId="77777777" w:rsidR="007B5A3F" w:rsidRDefault="00000000">
      <w:pPr>
        <w:framePr w:w="2311" w:wrap="auto" w:hAnchor="text" w:x="1274" w:y="1383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5.4.1</w:t>
      </w:r>
      <w:r>
        <w:rPr>
          <w:rFonts w:ascii="宋体" w:hAnsi="宋体" w:cs="宋体"/>
          <w:color w:val="000000"/>
          <w:sz w:val="28"/>
        </w:rPr>
        <w:t>第一阶段</w:t>
      </w:r>
    </w:p>
    <w:p w14:paraId="55F8187B" w14:textId="77777777" w:rsidR="007B5A3F" w:rsidRDefault="00000000">
      <w:pPr>
        <w:framePr w:w="10926" w:wrap="auto" w:hAnchor="text" w:x="1274" w:y="14455"/>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5.4.1.1</w:t>
      </w:r>
      <w:r>
        <w:rPr>
          <w:rFonts w:ascii="宋体" w:hAnsi="宋体" w:cs="宋体"/>
          <w:color w:val="000000"/>
          <w:sz w:val="28"/>
        </w:rPr>
        <w:t>通常情况下，现场审核前，审核组实施初步文件评审，对发现的问题</w:t>
      </w:r>
    </w:p>
    <w:p w14:paraId="29D004F2" w14:textId="77777777" w:rsidR="007B5A3F" w:rsidRDefault="00000000">
      <w:pPr>
        <w:framePr w:w="10948" w:wrap="auto" w:hAnchor="text" w:x="1274" w:y="1507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开出不符合。针对文件评审提出的不符合，申请人实施纠正，审核组验证后，</w:t>
      </w:r>
    </w:p>
    <w:p w14:paraId="2C5A7EB9" w14:textId="77777777" w:rsidR="007B5A3F" w:rsidRDefault="00000000">
      <w:pPr>
        <w:framePr w:w="680" w:wrap="auto" w:hAnchor="text" w:x="5791" w:y="15440"/>
        <w:widowControl w:val="0"/>
        <w:autoSpaceDE w:val="0"/>
        <w:autoSpaceDN w:val="0"/>
        <w:spacing w:before="0" w:after="0" w:line="199" w:lineRule="exact"/>
        <w:jc w:val="left"/>
        <w:rPr>
          <w:rFonts w:ascii="VVSPLR+TimesNewRomanPS-BoldMT" w:hint="eastAsia"/>
          <w:b/>
          <w:color w:val="000000"/>
          <w:sz w:val="18"/>
        </w:rPr>
      </w:pPr>
      <w:r>
        <w:rPr>
          <w:rFonts w:ascii="VVSPLR+TimesNewRomanPS-BoldMT"/>
          <w:b/>
          <w:color w:val="000000"/>
          <w:sz w:val="18"/>
        </w:rPr>
        <w:t xml:space="preserve">6 </w:t>
      </w:r>
      <w:r>
        <w:rPr>
          <w:rFonts w:ascii="OGAOCC+TimesNewRomanPSMT"/>
          <w:color w:val="000000"/>
          <w:sz w:val="18"/>
        </w:rPr>
        <w:t xml:space="preserve">/ </w:t>
      </w:r>
      <w:r>
        <w:rPr>
          <w:rFonts w:ascii="VVSPLR+TimesNewRomanPS-BoldMT"/>
          <w:b/>
          <w:color w:val="000000"/>
          <w:sz w:val="18"/>
        </w:rPr>
        <w:t xml:space="preserve"> 30</w:t>
      </w:r>
    </w:p>
    <w:p w14:paraId="26BC4BA3" w14:textId="11AED808" w:rsidR="007B5A3F" w:rsidRDefault="004C783F">
      <w:pPr>
        <w:spacing w:before="0" w:after="0" w:line="0" w:lineRule="atLeast"/>
        <w:jc w:val="left"/>
        <w:rPr>
          <w:rFonts w:ascii="Arial" w:hint="eastAsia"/>
          <w:color w:val="FF0000"/>
          <w:sz w:val="2"/>
        </w:rPr>
      </w:pPr>
      <w:r>
        <w:rPr>
          <w:rFonts w:hint="eastAsia"/>
          <w:noProof/>
        </w:rPr>
        <w:drawing>
          <wp:anchor distT="0" distB="0" distL="114300" distR="114300" simplePos="0" relativeHeight="251670016" behindDoc="1" locked="0" layoutInCell="1" allowOverlap="1" wp14:anchorId="2D940BD9" wp14:editId="2423EFAF">
            <wp:simplePos x="0" y="0"/>
            <wp:positionH relativeFrom="page">
              <wp:posOffset>719455</wp:posOffset>
            </wp:positionH>
            <wp:positionV relativeFrom="page">
              <wp:posOffset>739140</wp:posOffset>
            </wp:positionV>
            <wp:extent cx="6121400" cy="8890"/>
            <wp:effectExtent l="0" t="0" r="0" b="0"/>
            <wp:wrapNone/>
            <wp:docPr id="35" name="_x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400"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r>
        <w:rPr>
          <w:rFonts w:ascii="Arial"/>
          <w:color w:val="FF0000"/>
          <w:sz w:val="2"/>
        </w:rPr>
        <w:lastRenderedPageBreak/>
        <w:t xml:space="preserve"> </w:t>
      </w:r>
    </w:p>
    <w:p w14:paraId="20AE6A2F" w14:textId="21B8E728" w:rsidR="007B5A3F" w:rsidRDefault="00E27427" w:rsidP="00635739">
      <w:pPr>
        <w:framePr w:w="2401" w:wrap="auto" w:hAnchor="text" w:x="1133" w:y="874"/>
        <w:widowControl w:val="0"/>
        <w:autoSpaceDE w:val="0"/>
        <w:autoSpaceDN w:val="0"/>
        <w:spacing w:before="0" w:after="0" w:line="233" w:lineRule="exact"/>
        <w:jc w:val="left"/>
        <w:rPr>
          <w:rFonts w:ascii="OGAOCC+TimesNewRomanPSMT" w:hint="eastAsia"/>
          <w:color w:val="000000"/>
          <w:sz w:val="21"/>
        </w:rPr>
      </w:pPr>
      <w:r>
        <w:rPr>
          <w:rFonts w:ascii="OGAOCC+TimesNewRomanPSMT" w:hint="eastAsia"/>
          <w:color w:val="000000"/>
          <w:sz w:val="21"/>
        </w:rPr>
        <w:t>ZOHO-TD</w:t>
      </w:r>
      <w:r w:rsidR="00635739" w:rsidRPr="00635739">
        <w:rPr>
          <w:rFonts w:ascii="OGAOCC+TimesNewRomanPSMT" w:hint="eastAsia"/>
          <w:color w:val="000000"/>
          <w:sz w:val="21"/>
        </w:rPr>
        <w:t>-P-QES</w:t>
      </w:r>
    </w:p>
    <w:p w14:paraId="5E2C48DE" w14:textId="315EB0B5" w:rsidR="007B5A3F" w:rsidRDefault="00000000">
      <w:pPr>
        <w:framePr w:w="1628" w:wrap="auto" w:hAnchor="text" w:x="9415" w:y="874"/>
        <w:widowControl w:val="0"/>
        <w:autoSpaceDE w:val="0"/>
        <w:autoSpaceDN w:val="0"/>
        <w:spacing w:before="0" w:after="0" w:line="233" w:lineRule="exact"/>
        <w:jc w:val="left"/>
        <w:rPr>
          <w:rFonts w:ascii="宋体" w:hAnsi="宋体" w:cs="宋体" w:hint="eastAsia"/>
          <w:color w:val="000000"/>
          <w:sz w:val="21"/>
        </w:rPr>
      </w:pPr>
      <w:r>
        <w:rPr>
          <w:rFonts w:ascii="宋体" w:hAnsi="宋体" w:cs="宋体"/>
          <w:color w:val="000000"/>
          <w:sz w:val="21"/>
        </w:rPr>
        <w:t>版本：</w:t>
      </w:r>
      <w:r w:rsidR="00E27427">
        <w:rPr>
          <w:rFonts w:ascii="OGAOCC+TimesNewRomanPSMT"/>
          <w:color w:val="000000"/>
          <w:sz w:val="21"/>
        </w:rPr>
        <w:t>A/0</w:t>
      </w:r>
    </w:p>
    <w:p w14:paraId="63F4448A" w14:textId="77777777" w:rsidR="007B5A3F" w:rsidRDefault="00000000">
      <w:pPr>
        <w:framePr w:w="10924" w:wrap="auto" w:hAnchor="text" w:x="1274" w:y="135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实施现场审核。在下列情况，第一阶段审核可以不在认证客户现场进行：</w:t>
      </w:r>
    </w:p>
    <w:p w14:paraId="2CF63E72" w14:textId="1C9BF0F7" w:rsidR="007B5A3F" w:rsidRDefault="00000000">
      <w:pPr>
        <w:framePr w:w="10924" w:wrap="auto" w:hAnchor="text" w:x="1274" w:y="1351"/>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w:t>
      </w:r>
      <w:r>
        <w:rPr>
          <w:rFonts w:ascii="宋体" w:hAnsi="宋体" w:cs="宋体"/>
          <w:color w:val="000000"/>
          <w:sz w:val="28"/>
        </w:rPr>
        <w:t>1</w:t>
      </w:r>
      <w:r>
        <w:rPr>
          <w:rFonts w:ascii="宋体" w:hAnsi="宋体" w:cs="宋体"/>
          <w:color w:val="000000"/>
          <w:sz w:val="28"/>
        </w:rPr>
        <w:t>）申请客户已获</w:t>
      </w:r>
      <w:r w:rsidR="00E27427">
        <w:rPr>
          <w:rFonts w:ascii="宋体" w:hAnsi="宋体" w:cs="宋体"/>
          <w:color w:val="000000"/>
          <w:sz w:val="28"/>
        </w:rPr>
        <w:t>ZOHO</w:t>
      </w:r>
      <w:r>
        <w:rPr>
          <w:rFonts w:ascii="宋体" w:hAnsi="宋体" w:cs="宋体"/>
          <w:color w:val="000000"/>
          <w:sz w:val="28"/>
        </w:rPr>
        <w:t>颁发的其他有效认证证书，</w:t>
      </w:r>
      <w:r w:rsidR="00E27427">
        <w:rPr>
          <w:rFonts w:ascii="宋体" w:hAnsi="宋体" w:cs="宋体"/>
          <w:color w:val="000000"/>
          <w:sz w:val="28"/>
        </w:rPr>
        <w:t>ZOHO</w:t>
      </w:r>
      <w:r>
        <w:rPr>
          <w:rFonts w:ascii="宋体" w:hAnsi="宋体" w:cs="宋体"/>
          <w:color w:val="000000"/>
          <w:sz w:val="28"/>
        </w:rPr>
        <w:t>已对申请组织管理体</w:t>
      </w:r>
    </w:p>
    <w:p w14:paraId="7DC66CDC" w14:textId="77777777" w:rsidR="007B5A3F" w:rsidRDefault="00000000">
      <w:pPr>
        <w:framePr w:w="10924" w:wrap="auto" w:hAnchor="text" w:x="1274" w:y="1351"/>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系有充分了解。</w:t>
      </w:r>
    </w:p>
    <w:p w14:paraId="404B1EC5" w14:textId="067FF050" w:rsidR="007B5A3F" w:rsidRDefault="00000000">
      <w:pPr>
        <w:framePr w:w="10925" w:wrap="auto" w:hAnchor="text" w:x="1274" w:y="3223"/>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w:t>
      </w:r>
      <w:r>
        <w:rPr>
          <w:rFonts w:ascii="宋体" w:hAnsi="宋体" w:cs="宋体"/>
          <w:color w:val="000000"/>
          <w:sz w:val="28"/>
        </w:rPr>
        <w:t>2</w:t>
      </w:r>
      <w:r>
        <w:rPr>
          <w:rFonts w:ascii="宋体" w:hAnsi="宋体" w:cs="宋体"/>
          <w:color w:val="000000"/>
          <w:sz w:val="28"/>
        </w:rPr>
        <w:t>）</w:t>
      </w:r>
      <w:r w:rsidR="00E27427">
        <w:rPr>
          <w:rFonts w:ascii="宋体" w:hAnsi="宋体" w:cs="宋体"/>
          <w:color w:val="000000"/>
          <w:sz w:val="28"/>
        </w:rPr>
        <w:t>ZOHO</w:t>
      </w:r>
      <w:r>
        <w:rPr>
          <w:rFonts w:ascii="宋体" w:hAnsi="宋体" w:cs="宋体"/>
          <w:color w:val="000000"/>
          <w:sz w:val="28"/>
        </w:rPr>
        <w:t>有充足的理由证明认证客户的生产经营或服务的技术特征明显、过</w:t>
      </w:r>
    </w:p>
    <w:p w14:paraId="1CE8464F" w14:textId="77777777" w:rsidR="007B5A3F" w:rsidRDefault="00000000">
      <w:pPr>
        <w:framePr w:w="10925" w:wrap="auto" w:hAnchor="text" w:x="1274" w:y="3223"/>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程简单，通过对其提交文件和资料的审查可以达到第一阶段审核的目的和</w:t>
      </w:r>
      <w:proofErr w:type="gramStart"/>
      <w:r>
        <w:rPr>
          <w:rFonts w:ascii="宋体" w:hAnsi="宋体" w:cs="宋体"/>
          <w:color w:val="000000"/>
          <w:sz w:val="28"/>
        </w:rPr>
        <w:t>要</w:t>
      </w:r>
      <w:proofErr w:type="gramEnd"/>
    </w:p>
    <w:p w14:paraId="15DDF6E7" w14:textId="77777777" w:rsidR="007B5A3F" w:rsidRDefault="00000000">
      <w:pPr>
        <w:framePr w:w="10925" w:wrap="auto" w:hAnchor="text" w:x="1274" w:y="3223"/>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求。</w:t>
      </w:r>
    </w:p>
    <w:p w14:paraId="7F55CA37" w14:textId="77777777" w:rsidR="007B5A3F" w:rsidRDefault="00000000">
      <w:pPr>
        <w:framePr w:w="11084" w:wrap="auto" w:hAnchor="text" w:x="1274" w:y="5095"/>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5.4.1.2</w:t>
      </w:r>
      <w:proofErr w:type="gramStart"/>
      <w:r>
        <w:rPr>
          <w:rFonts w:ascii="宋体" w:hAnsi="宋体" w:cs="宋体"/>
          <w:color w:val="000000"/>
          <w:sz w:val="28"/>
        </w:rPr>
        <w:t>一</w:t>
      </w:r>
      <w:proofErr w:type="gramEnd"/>
      <w:r>
        <w:rPr>
          <w:rFonts w:ascii="宋体" w:hAnsi="宋体" w:cs="宋体"/>
          <w:color w:val="000000"/>
          <w:sz w:val="28"/>
        </w:rPr>
        <w:t>阶段非现场审核，文件审核的结果须在二阶段审核前验证；一阶段</w:t>
      </w:r>
    </w:p>
    <w:p w14:paraId="193B9911" w14:textId="77777777" w:rsidR="007B5A3F" w:rsidRDefault="00000000">
      <w:pPr>
        <w:framePr w:w="11084" w:wrap="auto" w:hAnchor="text" w:x="1274" w:y="5095"/>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现场审核，文件评审提出的不符合可在一阶段现场验证。审核组编制审核计划，</w:t>
      </w:r>
    </w:p>
    <w:p w14:paraId="1E6BE909" w14:textId="77777777" w:rsidR="007B5A3F" w:rsidRDefault="00000000">
      <w:pPr>
        <w:framePr w:w="11084" w:wrap="auto" w:hAnchor="text" w:x="1274" w:y="5095"/>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并提前通知申请人。审核通常从首次会议开始，就一阶段的要求和安排等事项</w:t>
      </w:r>
    </w:p>
    <w:p w14:paraId="2CD7B92A" w14:textId="77777777" w:rsidR="007B5A3F" w:rsidRDefault="00000000">
      <w:pPr>
        <w:framePr w:w="11084" w:wrap="auto" w:hAnchor="text" w:x="1274" w:y="5095"/>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与申请人代表进行沟通确认，一阶段主要与管理层、管理体系推进部门沟通管</w:t>
      </w:r>
    </w:p>
    <w:p w14:paraId="6AE75141" w14:textId="77777777" w:rsidR="007B5A3F" w:rsidRDefault="00000000">
      <w:pPr>
        <w:framePr w:w="11084" w:wrap="auto" w:hAnchor="text" w:x="1274" w:y="5095"/>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理体系的策划及确认申请的相关事宜等。现场巡视等</w:t>
      </w:r>
    </w:p>
    <w:p w14:paraId="47251204" w14:textId="77777777" w:rsidR="007B5A3F" w:rsidRDefault="00000000">
      <w:pPr>
        <w:framePr w:w="10924" w:wrap="auto" w:hAnchor="text" w:x="1274" w:y="8215"/>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5.4.1.3</w:t>
      </w:r>
      <w:r>
        <w:rPr>
          <w:rFonts w:ascii="宋体" w:hAnsi="宋体" w:cs="宋体"/>
          <w:color w:val="000000"/>
          <w:sz w:val="28"/>
        </w:rPr>
        <w:t>审核结束时，审核组与认证客户代表召开末次会议，报告评审情况、</w:t>
      </w:r>
    </w:p>
    <w:p w14:paraId="7430F067" w14:textId="77777777" w:rsidR="007B5A3F" w:rsidRDefault="00000000">
      <w:pPr>
        <w:framePr w:w="10924" w:wrap="auto" w:hAnchor="text" w:x="1274" w:y="8215"/>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审核组将第一阶段审核情况形成书面文件告知认证客户。对在第二阶段审核中</w:t>
      </w:r>
    </w:p>
    <w:p w14:paraId="14838E2A" w14:textId="77777777" w:rsidR="007B5A3F" w:rsidRDefault="00000000">
      <w:pPr>
        <w:framePr w:w="10924" w:wrap="auto" w:hAnchor="text" w:x="1274" w:y="8215"/>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可能被判定为不符合项的重要关键点，要及时提醒认证客户特别关注。在确保</w:t>
      </w:r>
    </w:p>
    <w:p w14:paraId="15F1A6B8" w14:textId="77777777" w:rsidR="007B5A3F" w:rsidRDefault="00000000">
      <w:pPr>
        <w:framePr w:w="10924" w:wrap="auto" w:hAnchor="text" w:x="1274" w:y="8215"/>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一阶段不符合充分的整改时间下，与客户商定二阶段的审核时间。</w:t>
      </w:r>
    </w:p>
    <w:p w14:paraId="7295A2EE" w14:textId="77777777" w:rsidR="007B5A3F" w:rsidRDefault="00000000">
      <w:pPr>
        <w:framePr w:w="10924" w:wrap="auto" w:hAnchor="text" w:x="1274" w:y="8215"/>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5.4.2</w:t>
      </w:r>
      <w:r>
        <w:rPr>
          <w:rFonts w:ascii="宋体" w:hAnsi="宋体" w:cs="宋体"/>
          <w:color w:val="000000"/>
          <w:sz w:val="28"/>
        </w:rPr>
        <w:t>第二阶段</w:t>
      </w:r>
    </w:p>
    <w:p w14:paraId="7198663D" w14:textId="77777777" w:rsidR="007B5A3F" w:rsidRDefault="00000000">
      <w:pPr>
        <w:framePr w:w="10950" w:wrap="auto" w:hAnchor="text" w:x="1274" w:y="11335"/>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审核组编制二阶段审核计划，并提前通知申请人。审核通常从首次会议开始，</w:t>
      </w:r>
    </w:p>
    <w:p w14:paraId="7E973402" w14:textId="77777777" w:rsidR="007B5A3F" w:rsidRDefault="00000000">
      <w:pPr>
        <w:framePr w:w="10950" w:wrap="auto" w:hAnchor="text" w:x="1274" w:y="11335"/>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审核过程中，审核组可以通过面谈、查阅文件、抽查质量记录以及调查有关现</w:t>
      </w:r>
    </w:p>
    <w:p w14:paraId="09B328B1" w14:textId="77777777" w:rsidR="007B5A3F" w:rsidRDefault="00000000">
      <w:pPr>
        <w:framePr w:w="10950" w:wrap="auto" w:hAnchor="text" w:x="1274" w:y="11335"/>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场活动等方式收集证据。</w:t>
      </w:r>
    </w:p>
    <w:p w14:paraId="392CBA6F" w14:textId="77777777" w:rsidR="007B5A3F" w:rsidRDefault="00000000">
      <w:pPr>
        <w:framePr w:w="10927" w:wrap="auto" w:hAnchor="text" w:x="1274" w:y="13207"/>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审核组对所获取的相关信息和证据进行分析，对申请人的能力及其运作的符合</w:t>
      </w:r>
    </w:p>
    <w:p w14:paraId="03F90DA5" w14:textId="77777777" w:rsidR="007B5A3F" w:rsidRDefault="00000000">
      <w:pPr>
        <w:framePr w:w="10927" w:wrap="auto" w:hAnchor="text" w:x="1274" w:y="13207"/>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性和有效性进行综合评价。对不符合事实将要求申请人代表予以确认，并提出</w:t>
      </w:r>
    </w:p>
    <w:p w14:paraId="048D13D7" w14:textId="77777777" w:rsidR="007B5A3F" w:rsidRDefault="00000000">
      <w:pPr>
        <w:framePr w:w="10927" w:wrap="auto" w:hAnchor="text" w:x="1274" w:y="13207"/>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不符合报告。</w:t>
      </w:r>
    </w:p>
    <w:p w14:paraId="333EC89E" w14:textId="77777777" w:rsidR="007B5A3F" w:rsidRDefault="00000000">
      <w:pPr>
        <w:framePr w:w="10924" w:wrap="auto" w:hAnchor="text" w:x="1274" w:y="1507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审核结束时，审核组与申请人代表召开末次会议，报告审核情况、审核发现</w:t>
      </w:r>
      <w:proofErr w:type="gramStart"/>
      <w:r>
        <w:rPr>
          <w:rFonts w:ascii="宋体" w:hAnsi="宋体" w:cs="宋体"/>
          <w:color w:val="000000"/>
          <w:sz w:val="28"/>
        </w:rPr>
        <w:t>和</w:t>
      </w:r>
      <w:proofErr w:type="gramEnd"/>
    </w:p>
    <w:p w14:paraId="0AA32101" w14:textId="77777777" w:rsidR="007B5A3F" w:rsidRDefault="00000000">
      <w:pPr>
        <w:framePr w:w="680" w:wrap="auto" w:hAnchor="text" w:x="5791" w:y="15440"/>
        <w:widowControl w:val="0"/>
        <w:autoSpaceDE w:val="0"/>
        <w:autoSpaceDN w:val="0"/>
        <w:spacing w:before="0" w:after="0" w:line="199" w:lineRule="exact"/>
        <w:jc w:val="left"/>
        <w:rPr>
          <w:rFonts w:ascii="VVSPLR+TimesNewRomanPS-BoldMT" w:hint="eastAsia"/>
          <w:b/>
          <w:color w:val="000000"/>
          <w:sz w:val="18"/>
        </w:rPr>
      </w:pPr>
      <w:r>
        <w:rPr>
          <w:rFonts w:ascii="VVSPLR+TimesNewRomanPS-BoldMT"/>
          <w:b/>
          <w:color w:val="000000"/>
          <w:sz w:val="18"/>
        </w:rPr>
        <w:t xml:space="preserve">7 </w:t>
      </w:r>
      <w:r>
        <w:rPr>
          <w:rFonts w:ascii="OGAOCC+TimesNewRomanPSMT"/>
          <w:color w:val="000000"/>
          <w:sz w:val="18"/>
        </w:rPr>
        <w:t xml:space="preserve">/ </w:t>
      </w:r>
      <w:r>
        <w:rPr>
          <w:rFonts w:ascii="VVSPLR+TimesNewRomanPS-BoldMT"/>
          <w:b/>
          <w:color w:val="000000"/>
          <w:sz w:val="18"/>
        </w:rPr>
        <w:t xml:space="preserve"> 30</w:t>
      </w:r>
    </w:p>
    <w:p w14:paraId="2F35E168" w14:textId="3BBA732A" w:rsidR="007B5A3F" w:rsidRDefault="004C783F">
      <w:pPr>
        <w:spacing w:before="0" w:after="0" w:line="0" w:lineRule="atLeast"/>
        <w:jc w:val="left"/>
        <w:rPr>
          <w:rFonts w:ascii="Arial" w:hint="eastAsia"/>
          <w:color w:val="FF0000"/>
          <w:sz w:val="2"/>
        </w:rPr>
      </w:pPr>
      <w:r>
        <w:rPr>
          <w:rFonts w:hint="eastAsia"/>
          <w:noProof/>
        </w:rPr>
        <w:drawing>
          <wp:anchor distT="0" distB="0" distL="114300" distR="114300" simplePos="0" relativeHeight="251668992" behindDoc="1" locked="0" layoutInCell="1" allowOverlap="1" wp14:anchorId="23975E6C" wp14:editId="384EA270">
            <wp:simplePos x="0" y="0"/>
            <wp:positionH relativeFrom="page">
              <wp:posOffset>719455</wp:posOffset>
            </wp:positionH>
            <wp:positionV relativeFrom="page">
              <wp:posOffset>739140</wp:posOffset>
            </wp:positionV>
            <wp:extent cx="6121400" cy="8890"/>
            <wp:effectExtent l="0" t="0" r="0" b="0"/>
            <wp:wrapNone/>
            <wp:docPr id="34" name="_x0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400"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r>
        <w:rPr>
          <w:rFonts w:ascii="Arial"/>
          <w:color w:val="FF0000"/>
          <w:sz w:val="2"/>
        </w:rPr>
        <w:lastRenderedPageBreak/>
        <w:t xml:space="preserve"> </w:t>
      </w:r>
    </w:p>
    <w:p w14:paraId="4115158B" w14:textId="0E1B9A78" w:rsidR="007B5A3F" w:rsidRDefault="00E27427" w:rsidP="00635739">
      <w:pPr>
        <w:framePr w:w="2389" w:wrap="auto" w:hAnchor="text" w:x="1133" w:y="874"/>
        <w:widowControl w:val="0"/>
        <w:autoSpaceDE w:val="0"/>
        <w:autoSpaceDN w:val="0"/>
        <w:spacing w:before="0" w:after="0" w:line="233" w:lineRule="exact"/>
        <w:jc w:val="left"/>
        <w:rPr>
          <w:rFonts w:ascii="OGAOCC+TimesNewRomanPSMT" w:hint="eastAsia"/>
          <w:color w:val="000000"/>
          <w:sz w:val="21"/>
        </w:rPr>
      </w:pPr>
      <w:r>
        <w:rPr>
          <w:rFonts w:ascii="OGAOCC+TimesNewRomanPSMT" w:hint="eastAsia"/>
          <w:color w:val="000000"/>
          <w:sz w:val="21"/>
        </w:rPr>
        <w:t>ZOHO-TD</w:t>
      </w:r>
      <w:r w:rsidR="00635739" w:rsidRPr="00635739">
        <w:rPr>
          <w:rFonts w:ascii="OGAOCC+TimesNewRomanPSMT" w:hint="eastAsia"/>
          <w:color w:val="000000"/>
          <w:sz w:val="21"/>
        </w:rPr>
        <w:t>-P-QES</w:t>
      </w:r>
    </w:p>
    <w:p w14:paraId="60E84944" w14:textId="63D2F349" w:rsidR="007B5A3F" w:rsidRDefault="00000000">
      <w:pPr>
        <w:framePr w:w="1628" w:wrap="auto" w:hAnchor="text" w:x="9415" w:y="874"/>
        <w:widowControl w:val="0"/>
        <w:autoSpaceDE w:val="0"/>
        <w:autoSpaceDN w:val="0"/>
        <w:spacing w:before="0" w:after="0" w:line="233" w:lineRule="exact"/>
        <w:jc w:val="left"/>
        <w:rPr>
          <w:rFonts w:ascii="宋体" w:hAnsi="宋体" w:cs="宋体" w:hint="eastAsia"/>
          <w:color w:val="000000"/>
          <w:sz w:val="21"/>
        </w:rPr>
      </w:pPr>
      <w:r>
        <w:rPr>
          <w:rFonts w:ascii="宋体" w:hAnsi="宋体" w:cs="宋体"/>
          <w:color w:val="000000"/>
          <w:sz w:val="21"/>
        </w:rPr>
        <w:t>版本：</w:t>
      </w:r>
      <w:r w:rsidR="00E27427">
        <w:rPr>
          <w:rFonts w:ascii="OGAOCC+TimesNewRomanPSMT"/>
          <w:color w:val="000000"/>
          <w:sz w:val="21"/>
        </w:rPr>
        <w:t>A/0</w:t>
      </w:r>
    </w:p>
    <w:p w14:paraId="4A4F9264" w14:textId="77777777" w:rsidR="007B5A3F" w:rsidRDefault="00000000">
      <w:pPr>
        <w:framePr w:w="9670" w:wrap="auto" w:hAnchor="text" w:x="1274" w:y="135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审核结论，向申请人提出有关不符合的纠正措施验证的要求和方式。</w:t>
      </w:r>
    </w:p>
    <w:p w14:paraId="69AFD440" w14:textId="77777777" w:rsidR="007B5A3F" w:rsidRDefault="00000000">
      <w:pPr>
        <w:framePr w:w="9670" w:wrap="auto" w:hAnchor="text" w:x="1274" w:y="1351"/>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5.5</w:t>
      </w:r>
      <w:r>
        <w:rPr>
          <w:rFonts w:ascii="宋体" w:hAnsi="宋体" w:cs="宋体"/>
          <w:color w:val="000000"/>
          <w:sz w:val="28"/>
        </w:rPr>
        <w:t>初次认证的纠正措施验证</w:t>
      </w:r>
    </w:p>
    <w:p w14:paraId="196E97DC" w14:textId="77777777" w:rsidR="007B5A3F" w:rsidRDefault="00000000">
      <w:pPr>
        <w:framePr w:w="10926" w:wrap="auto" w:hAnchor="text" w:x="1273" w:y="259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二阶段审核开出的不符合，严重不符合和轻微不符合受审核方应在</w:t>
      </w:r>
      <w:r>
        <w:rPr>
          <w:rFonts w:ascii="宋体" w:hAnsi="宋体" w:cs="宋体"/>
          <w:color w:val="000000"/>
          <w:sz w:val="28"/>
        </w:rPr>
        <w:t>3</w:t>
      </w:r>
      <w:r>
        <w:rPr>
          <w:rFonts w:ascii="宋体" w:hAnsi="宋体" w:cs="宋体"/>
          <w:color w:val="000000"/>
          <w:sz w:val="28"/>
        </w:rPr>
        <w:t>个月内完</w:t>
      </w:r>
    </w:p>
    <w:p w14:paraId="42C48905" w14:textId="77777777" w:rsidR="007B5A3F" w:rsidRDefault="00000000">
      <w:pPr>
        <w:framePr w:w="10926" w:wrap="auto" w:hAnchor="text" w:x="1273" w:y="259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成经纠正措施并验证合格；特殊情况下，严重不符合不超过</w:t>
      </w:r>
      <w:r>
        <w:rPr>
          <w:rFonts w:ascii="宋体" w:hAnsi="宋体" w:cs="宋体"/>
          <w:color w:val="000000"/>
          <w:sz w:val="28"/>
        </w:rPr>
        <w:t>6</w:t>
      </w:r>
      <w:r>
        <w:rPr>
          <w:rFonts w:ascii="宋体" w:hAnsi="宋体" w:cs="宋体"/>
          <w:color w:val="000000"/>
          <w:sz w:val="28"/>
        </w:rPr>
        <w:t>个月；如逾期未</w:t>
      </w:r>
    </w:p>
    <w:p w14:paraId="08C96434" w14:textId="3E18E612" w:rsidR="007B5A3F" w:rsidRDefault="00000000">
      <w:pPr>
        <w:framePr w:w="10926" w:wrap="auto" w:hAnchor="text" w:x="1273" w:y="259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能有效关闭不符合，</w:t>
      </w:r>
      <w:r w:rsidR="00E27427">
        <w:rPr>
          <w:rFonts w:ascii="宋体" w:hAnsi="宋体" w:cs="宋体"/>
          <w:color w:val="000000"/>
          <w:sz w:val="28"/>
        </w:rPr>
        <w:t>ZOHO</w:t>
      </w:r>
      <w:r>
        <w:rPr>
          <w:rFonts w:ascii="宋体" w:hAnsi="宋体" w:cs="宋体"/>
          <w:color w:val="000000"/>
          <w:sz w:val="28"/>
        </w:rPr>
        <w:t>将按要求对其认证资格进行处置。</w:t>
      </w:r>
    </w:p>
    <w:p w14:paraId="3115DB22" w14:textId="77777777" w:rsidR="007B5A3F" w:rsidRDefault="00000000">
      <w:pPr>
        <w:framePr w:w="10926" w:wrap="auto" w:hAnchor="text" w:x="1273" w:y="259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5.6</w:t>
      </w:r>
      <w:r>
        <w:rPr>
          <w:rFonts w:ascii="宋体" w:hAnsi="宋体" w:cs="宋体"/>
          <w:color w:val="000000"/>
          <w:sz w:val="28"/>
        </w:rPr>
        <w:t>初次认证的审核报告</w:t>
      </w:r>
    </w:p>
    <w:p w14:paraId="2E8482B1" w14:textId="77777777" w:rsidR="007B5A3F" w:rsidRDefault="00000000">
      <w:pPr>
        <w:framePr w:w="10949" w:wrap="auto" w:hAnchor="text" w:x="1274" w:y="5095"/>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不符合的纠正措施验证完成后，由审核组长完成审核报告，并提出推荐结论。</w:t>
      </w:r>
    </w:p>
    <w:p w14:paraId="2C9683E3" w14:textId="77777777" w:rsidR="007B5A3F" w:rsidRDefault="00000000">
      <w:pPr>
        <w:framePr w:w="10949" w:wrap="auto" w:hAnchor="text" w:x="1274" w:y="5095"/>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5.7</w:t>
      </w:r>
      <w:r>
        <w:rPr>
          <w:rFonts w:ascii="宋体" w:hAnsi="宋体" w:cs="宋体"/>
          <w:color w:val="000000"/>
          <w:sz w:val="28"/>
        </w:rPr>
        <w:t>初次认证的认证决定</w:t>
      </w:r>
    </w:p>
    <w:p w14:paraId="254E6F29" w14:textId="79AAA683" w:rsidR="007B5A3F" w:rsidRDefault="00E27427">
      <w:pPr>
        <w:framePr w:w="10931" w:wrap="auto" w:hAnchor="text" w:x="1274" w:y="6343"/>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ZOHO</w:t>
      </w:r>
      <w:r>
        <w:rPr>
          <w:rFonts w:ascii="宋体" w:hAnsi="宋体" w:cs="宋体"/>
          <w:color w:val="000000"/>
          <w:sz w:val="28"/>
        </w:rPr>
        <w:t>根据审核报告、审核记录、申请人提交的资料和所获得的相关信息做出认</w:t>
      </w:r>
    </w:p>
    <w:p w14:paraId="4D0B4D9D" w14:textId="77777777" w:rsidR="007B5A3F" w:rsidRDefault="00000000">
      <w:pPr>
        <w:framePr w:w="10931" w:wrap="auto" w:hAnchor="text" w:x="1274" w:y="6343"/>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证决定。必要时，可能继续向申请人调阅必要的补充信息。</w:t>
      </w:r>
    </w:p>
    <w:p w14:paraId="45AD5215" w14:textId="2CF17F6C" w:rsidR="007B5A3F" w:rsidRDefault="00000000">
      <w:pPr>
        <w:framePr w:w="10931" w:wrap="auto" w:hAnchor="text" w:x="1274" w:y="6343"/>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通过认证决定后，</w:t>
      </w:r>
      <w:r w:rsidR="00E27427">
        <w:rPr>
          <w:rFonts w:ascii="宋体" w:hAnsi="宋体" w:cs="宋体"/>
          <w:color w:val="000000"/>
          <w:sz w:val="28"/>
        </w:rPr>
        <w:t>ZOHO</w:t>
      </w:r>
      <w:r>
        <w:rPr>
          <w:rFonts w:ascii="宋体" w:hAnsi="宋体" w:cs="宋体"/>
          <w:color w:val="000000"/>
          <w:sz w:val="28"/>
        </w:rPr>
        <w:t>为申请人颁发有效期为</w:t>
      </w:r>
      <w:r>
        <w:rPr>
          <w:rFonts w:ascii="宋体" w:hAnsi="宋体" w:cs="宋体"/>
          <w:color w:val="000000"/>
          <w:sz w:val="28"/>
        </w:rPr>
        <w:t>3</w:t>
      </w:r>
      <w:r>
        <w:rPr>
          <w:rFonts w:ascii="宋体" w:hAnsi="宋体" w:cs="宋体"/>
          <w:color w:val="000000"/>
          <w:sz w:val="28"/>
        </w:rPr>
        <w:t>年的认证证书。</w:t>
      </w:r>
    </w:p>
    <w:p w14:paraId="2532C580" w14:textId="4902E8BB" w:rsidR="007B5A3F" w:rsidRDefault="00000000">
      <w:pPr>
        <w:framePr w:w="10060" w:wrap="auto" w:hAnchor="text" w:x="1274" w:y="8215"/>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同时，</w:t>
      </w:r>
      <w:r w:rsidR="00E27427">
        <w:rPr>
          <w:rFonts w:ascii="宋体" w:hAnsi="宋体" w:cs="宋体"/>
          <w:color w:val="000000"/>
          <w:sz w:val="28"/>
        </w:rPr>
        <w:t>ZOHO</w:t>
      </w:r>
      <w:r>
        <w:rPr>
          <w:rFonts w:ascii="宋体" w:hAnsi="宋体" w:cs="宋体"/>
          <w:color w:val="000000"/>
          <w:sz w:val="28"/>
        </w:rPr>
        <w:t>在网站上</w:t>
      </w:r>
      <w:r w:rsidR="00BE0B7A">
        <w:rPr>
          <w:rFonts w:ascii="宋体" w:hAnsi="宋体" w:cs="宋体" w:hint="eastAsia"/>
          <w:color w:val="000000"/>
          <w:sz w:val="28"/>
        </w:rPr>
        <w:t>提供证书查询途径</w:t>
      </w:r>
      <w:r>
        <w:rPr>
          <w:rFonts w:ascii="宋体" w:hAnsi="宋体" w:cs="宋体"/>
          <w:color w:val="000000"/>
          <w:sz w:val="28"/>
        </w:rPr>
        <w:t>，并将认证名录上报认监委。</w:t>
      </w:r>
    </w:p>
    <w:p w14:paraId="27CF791F" w14:textId="303B215F" w:rsidR="007B5A3F" w:rsidRDefault="00000000">
      <w:pPr>
        <w:framePr w:w="7182" w:wrap="auto" w:hAnchor="text" w:x="1274" w:y="8716"/>
        <w:widowControl w:val="0"/>
        <w:autoSpaceDE w:val="0"/>
        <w:autoSpaceDN w:val="0"/>
        <w:spacing w:before="0" w:after="0" w:line="210" w:lineRule="exact"/>
        <w:jc w:val="left"/>
        <w:rPr>
          <w:rFonts w:ascii="宋体" w:hAnsi="宋体" w:cs="宋体" w:hint="eastAsia"/>
          <w:color w:val="000000"/>
          <w:sz w:val="21"/>
        </w:rPr>
      </w:pPr>
      <w:r>
        <w:rPr>
          <w:rFonts w:ascii="宋体" w:hAnsi="宋体" w:cs="宋体"/>
          <w:color w:val="000000"/>
          <w:sz w:val="21"/>
        </w:rPr>
        <w:t>注：</w:t>
      </w:r>
      <w:r w:rsidR="00E27427">
        <w:rPr>
          <w:rFonts w:ascii="宋体" w:hAnsi="宋体" w:cs="宋体"/>
          <w:color w:val="000000"/>
          <w:sz w:val="21"/>
        </w:rPr>
        <w:t>ZOHO</w:t>
      </w:r>
      <w:r>
        <w:rPr>
          <w:rFonts w:ascii="宋体" w:hAnsi="宋体" w:cs="宋体"/>
          <w:color w:val="000000"/>
          <w:sz w:val="21"/>
        </w:rPr>
        <w:t>网站（</w:t>
      </w:r>
      <w:r w:rsidR="00BE0B7A" w:rsidRPr="00BE0B7A">
        <w:rPr>
          <w:rFonts w:ascii="宋体" w:hAnsi="宋体" w:cs="宋体" w:hint="eastAsia"/>
          <w:color w:val="000000"/>
          <w:sz w:val="21"/>
        </w:rPr>
        <w:t>https://www.zohocert.com/</w:t>
      </w:r>
      <w:r>
        <w:rPr>
          <w:rFonts w:ascii="宋体" w:hAnsi="宋体" w:cs="宋体"/>
          <w:color w:val="000000"/>
          <w:sz w:val="21"/>
        </w:rPr>
        <w:t>）</w:t>
      </w:r>
      <w:r>
        <w:rPr>
          <w:rFonts w:ascii="宋体" w:hAnsi="宋体" w:cs="宋体"/>
          <w:color w:val="000000"/>
          <w:sz w:val="21"/>
        </w:rPr>
        <w:t>,</w:t>
      </w:r>
      <w:r>
        <w:rPr>
          <w:rFonts w:ascii="宋体" w:hAnsi="宋体" w:cs="宋体"/>
          <w:color w:val="000000"/>
          <w:sz w:val="21"/>
        </w:rPr>
        <w:t>认监委网站</w:t>
      </w:r>
      <w:r>
        <w:rPr>
          <w:rFonts w:ascii="宋体" w:hAnsi="宋体" w:cs="宋体"/>
          <w:color w:val="000000"/>
          <w:sz w:val="21"/>
        </w:rPr>
        <w:t>www.cnca.gov.cn</w:t>
      </w:r>
    </w:p>
    <w:p w14:paraId="5D6667E3" w14:textId="77777777" w:rsidR="007B5A3F" w:rsidRDefault="00000000">
      <w:pPr>
        <w:framePr w:w="1822" w:wrap="auto" w:hAnchor="text" w:x="1274" w:y="915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６监督审核</w:t>
      </w:r>
    </w:p>
    <w:p w14:paraId="3CAC5033" w14:textId="77777777" w:rsidR="007B5A3F" w:rsidRDefault="00000000">
      <w:pPr>
        <w:framePr w:w="2101" w:wrap="auto" w:hAnchor="text" w:x="1274" w:y="9775"/>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例行监督评审</w:t>
      </w:r>
    </w:p>
    <w:p w14:paraId="398D7B1C" w14:textId="54594759" w:rsidR="007B5A3F" w:rsidRDefault="00000000">
      <w:pPr>
        <w:framePr w:w="10923" w:wrap="auto" w:hAnchor="text" w:x="1274" w:y="1039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在认证证书有效期内，</w:t>
      </w:r>
      <w:r w:rsidR="00E27427">
        <w:rPr>
          <w:rFonts w:ascii="宋体" w:hAnsi="宋体" w:cs="宋体"/>
          <w:color w:val="000000"/>
          <w:sz w:val="28"/>
        </w:rPr>
        <w:t>ZOHO</w:t>
      </w:r>
      <w:r>
        <w:rPr>
          <w:rFonts w:ascii="宋体" w:hAnsi="宋体" w:cs="宋体"/>
          <w:color w:val="000000"/>
          <w:sz w:val="28"/>
        </w:rPr>
        <w:t>按一定时间间隔对获证客户实施例行监督审核，以</w:t>
      </w:r>
    </w:p>
    <w:p w14:paraId="03B8BF10" w14:textId="750F2393" w:rsidR="007B5A3F" w:rsidRDefault="00000000">
      <w:pPr>
        <w:framePr w:w="10923" w:wrap="auto" w:hAnchor="text" w:x="1274" w:y="1039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确认其持续符合认证标准及</w:t>
      </w:r>
      <w:r w:rsidR="00E27427">
        <w:rPr>
          <w:rFonts w:ascii="宋体" w:hAnsi="宋体" w:cs="宋体"/>
          <w:color w:val="000000"/>
          <w:sz w:val="28"/>
        </w:rPr>
        <w:t>ZOHO</w:t>
      </w:r>
      <w:r>
        <w:rPr>
          <w:rFonts w:ascii="宋体" w:hAnsi="宋体" w:cs="宋体"/>
          <w:color w:val="000000"/>
          <w:sz w:val="28"/>
        </w:rPr>
        <w:t>认证规则。</w:t>
      </w:r>
    </w:p>
    <w:p w14:paraId="61866CC7" w14:textId="77777777" w:rsidR="007B5A3F" w:rsidRDefault="00000000">
      <w:pPr>
        <w:framePr w:w="10923" w:wrap="auto" w:hAnchor="text" w:x="1274" w:y="1039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6.1</w:t>
      </w:r>
      <w:r>
        <w:rPr>
          <w:rFonts w:ascii="宋体" w:hAnsi="宋体" w:cs="宋体"/>
          <w:color w:val="000000"/>
          <w:sz w:val="28"/>
        </w:rPr>
        <w:t>例行监督审核的方式</w:t>
      </w:r>
    </w:p>
    <w:p w14:paraId="7D07EF52" w14:textId="77777777" w:rsidR="007B5A3F" w:rsidRDefault="00000000">
      <w:pPr>
        <w:framePr w:w="10924" w:wrap="auto" w:hAnchor="text" w:x="1274" w:y="1227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例行监督审核通常采用现场审核的方式。</w:t>
      </w:r>
    </w:p>
    <w:p w14:paraId="3475259C" w14:textId="77777777" w:rsidR="007B5A3F" w:rsidRDefault="00000000">
      <w:pPr>
        <w:framePr w:w="10924" w:wrap="auto" w:hAnchor="text" w:x="1274" w:y="12271"/>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当认证客户管理体系文件发生重大变更时，监督审核还将包括对认证客户管理</w:t>
      </w:r>
    </w:p>
    <w:p w14:paraId="0D309F3A" w14:textId="77777777" w:rsidR="007B5A3F" w:rsidRDefault="00000000">
      <w:pPr>
        <w:framePr w:w="10924" w:wrap="auto" w:hAnchor="text" w:x="1274" w:y="12271"/>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体系文件的评审。</w:t>
      </w:r>
    </w:p>
    <w:p w14:paraId="1D592779" w14:textId="77777777" w:rsidR="007B5A3F" w:rsidRDefault="00000000">
      <w:pPr>
        <w:framePr w:w="4108" w:wrap="auto" w:hAnchor="text" w:x="1274" w:y="14143"/>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6.2</w:t>
      </w:r>
      <w:r>
        <w:rPr>
          <w:rFonts w:ascii="宋体" w:hAnsi="宋体" w:cs="宋体"/>
          <w:color w:val="000000"/>
          <w:sz w:val="28"/>
        </w:rPr>
        <w:t>例行监督评审的时间间隔</w:t>
      </w:r>
    </w:p>
    <w:p w14:paraId="004C17AA" w14:textId="77777777" w:rsidR="007B5A3F" w:rsidRDefault="00000000">
      <w:pPr>
        <w:framePr w:w="10916" w:wrap="auto" w:hAnchor="text" w:x="1274" w:y="14767"/>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初次认证后的第一次监督审核应在认证证书签发日起</w:t>
      </w:r>
      <w:r>
        <w:rPr>
          <w:rFonts w:ascii="宋体" w:hAnsi="宋体" w:cs="宋体"/>
          <w:color w:val="000000"/>
          <w:sz w:val="28"/>
        </w:rPr>
        <w:t>12</w:t>
      </w:r>
      <w:r>
        <w:rPr>
          <w:rFonts w:ascii="宋体" w:hAnsi="宋体" w:cs="宋体"/>
          <w:color w:val="000000"/>
          <w:sz w:val="28"/>
        </w:rPr>
        <w:t>个月内进行。此后，</w:t>
      </w:r>
    </w:p>
    <w:p w14:paraId="02348BE9" w14:textId="77777777" w:rsidR="007B5A3F" w:rsidRDefault="00000000">
      <w:pPr>
        <w:framePr w:w="10916" w:wrap="auto" w:hAnchor="text" w:x="1274" w:y="14767"/>
        <w:widowControl w:val="0"/>
        <w:autoSpaceDE w:val="0"/>
        <w:autoSpaceDN w:val="0"/>
        <w:spacing w:before="0" w:after="0" w:line="593" w:lineRule="exact"/>
        <w:ind w:left="4517"/>
        <w:jc w:val="left"/>
        <w:rPr>
          <w:rFonts w:ascii="VVSPLR+TimesNewRomanPS-BoldMT" w:hint="eastAsia"/>
          <w:b/>
          <w:color w:val="000000"/>
          <w:sz w:val="18"/>
        </w:rPr>
      </w:pPr>
      <w:r>
        <w:rPr>
          <w:rFonts w:ascii="VVSPLR+TimesNewRomanPS-BoldMT"/>
          <w:b/>
          <w:color w:val="000000"/>
          <w:sz w:val="18"/>
        </w:rPr>
        <w:t xml:space="preserve">8 </w:t>
      </w:r>
      <w:r>
        <w:rPr>
          <w:rFonts w:ascii="OGAOCC+TimesNewRomanPSMT"/>
          <w:color w:val="000000"/>
          <w:sz w:val="18"/>
        </w:rPr>
        <w:t xml:space="preserve">/ </w:t>
      </w:r>
      <w:r>
        <w:rPr>
          <w:rFonts w:ascii="VVSPLR+TimesNewRomanPS-BoldMT"/>
          <w:b/>
          <w:color w:val="000000"/>
          <w:sz w:val="18"/>
        </w:rPr>
        <w:t xml:space="preserve"> 30</w:t>
      </w:r>
    </w:p>
    <w:p w14:paraId="34E81122" w14:textId="5B6C8958" w:rsidR="007B5A3F" w:rsidRDefault="004C783F">
      <w:pPr>
        <w:spacing w:before="0" w:after="0" w:line="0" w:lineRule="atLeast"/>
        <w:jc w:val="left"/>
        <w:rPr>
          <w:rFonts w:ascii="Arial" w:hint="eastAsia"/>
          <w:color w:val="FF0000"/>
          <w:sz w:val="2"/>
        </w:rPr>
      </w:pPr>
      <w:r>
        <w:rPr>
          <w:rFonts w:hint="eastAsia"/>
          <w:noProof/>
        </w:rPr>
        <w:drawing>
          <wp:anchor distT="0" distB="0" distL="114300" distR="114300" simplePos="0" relativeHeight="251667968" behindDoc="1" locked="0" layoutInCell="1" allowOverlap="1" wp14:anchorId="010E1FDE" wp14:editId="344F25DE">
            <wp:simplePos x="0" y="0"/>
            <wp:positionH relativeFrom="page">
              <wp:posOffset>719455</wp:posOffset>
            </wp:positionH>
            <wp:positionV relativeFrom="page">
              <wp:posOffset>739140</wp:posOffset>
            </wp:positionV>
            <wp:extent cx="6121400" cy="8890"/>
            <wp:effectExtent l="0" t="0" r="0" b="0"/>
            <wp:wrapNone/>
            <wp:docPr id="33" name="_x0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400"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r>
        <w:rPr>
          <w:rFonts w:ascii="Arial"/>
          <w:color w:val="FF0000"/>
          <w:sz w:val="2"/>
        </w:rPr>
        <w:lastRenderedPageBreak/>
        <w:t xml:space="preserve"> </w:t>
      </w:r>
    </w:p>
    <w:p w14:paraId="45E62300" w14:textId="5EF730EA" w:rsidR="007B5A3F" w:rsidRDefault="00E27427" w:rsidP="00635739">
      <w:pPr>
        <w:framePr w:w="2365" w:wrap="auto" w:hAnchor="text" w:x="1133" w:y="874"/>
        <w:widowControl w:val="0"/>
        <w:autoSpaceDE w:val="0"/>
        <w:autoSpaceDN w:val="0"/>
        <w:spacing w:before="0" w:after="0" w:line="233" w:lineRule="exact"/>
        <w:jc w:val="left"/>
        <w:rPr>
          <w:rFonts w:ascii="OGAOCC+TimesNewRomanPSMT" w:hint="eastAsia"/>
          <w:color w:val="000000"/>
          <w:sz w:val="21"/>
        </w:rPr>
      </w:pPr>
      <w:r>
        <w:rPr>
          <w:rFonts w:ascii="OGAOCC+TimesNewRomanPSMT" w:hint="eastAsia"/>
          <w:color w:val="000000"/>
          <w:sz w:val="21"/>
        </w:rPr>
        <w:t>ZOHO-TD</w:t>
      </w:r>
      <w:r w:rsidR="00635739" w:rsidRPr="00635739">
        <w:rPr>
          <w:rFonts w:ascii="OGAOCC+TimesNewRomanPSMT" w:hint="eastAsia"/>
          <w:color w:val="000000"/>
          <w:sz w:val="21"/>
        </w:rPr>
        <w:t>-P-QES</w:t>
      </w:r>
    </w:p>
    <w:p w14:paraId="28D992E7" w14:textId="66CB3C32" w:rsidR="007B5A3F" w:rsidRDefault="00000000">
      <w:pPr>
        <w:framePr w:w="1628" w:wrap="auto" w:hAnchor="text" w:x="9415" w:y="874"/>
        <w:widowControl w:val="0"/>
        <w:autoSpaceDE w:val="0"/>
        <w:autoSpaceDN w:val="0"/>
        <w:spacing w:before="0" w:after="0" w:line="233" w:lineRule="exact"/>
        <w:jc w:val="left"/>
        <w:rPr>
          <w:rFonts w:ascii="宋体" w:hAnsi="宋体" w:cs="宋体" w:hint="eastAsia"/>
          <w:color w:val="000000"/>
          <w:sz w:val="21"/>
        </w:rPr>
      </w:pPr>
      <w:r>
        <w:rPr>
          <w:rFonts w:ascii="宋体" w:hAnsi="宋体" w:cs="宋体"/>
          <w:color w:val="000000"/>
          <w:sz w:val="21"/>
        </w:rPr>
        <w:t>版本：</w:t>
      </w:r>
      <w:r w:rsidR="00E27427">
        <w:rPr>
          <w:rFonts w:ascii="OGAOCC+TimesNewRomanPSMT"/>
          <w:color w:val="000000"/>
          <w:sz w:val="21"/>
        </w:rPr>
        <w:t>A/0</w:t>
      </w:r>
    </w:p>
    <w:p w14:paraId="3DE56642" w14:textId="77777777" w:rsidR="007B5A3F" w:rsidRDefault="00000000">
      <w:pPr>
        <w:framePr w:w="10925" w:wrap="auto" w:hAnchor="text" w:x="1274" w:y="135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监督审核应至少每个日历年（应进行再认证的年份除外）进行一次，且两次监</w:t>
      </w:r>
    </w:p>
    <w:p w14:paraId="2490D09D" w14:textId="77777777" w:rsidR="007B5A3F" w:rsidRDefault="00000000">
      <w:pPr>
        <w:framePr w:w="10925" w:wrap="auto" w:hAnchor="text" w:x="1274" w:y="1351"/>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督审核的时间间隔不得超过</w:t>
      </w:r>
      <w:r>
        <w:rPr>
          <w:rFonts w:ascii="宋体" w:hAnsi="宋体" w:cs="宋体"/>
          <w:color w:val="000000"/>
          <w:sz w:val="28"/>
        </w:rPr>
        <w:t>15</w:t>
      </w:r>
      <w:r>
        <w:rPr>
          <w:rFonts w:ascii="宋体" w:hAnsi="宋体" w:cs="宋体"/>
          <w:color w:val="000000"/>
          <w:sz w:val="28"/>
        </w:rPr>
        <w:t>个月。</w:t>
      </w:r>
    </w:p>
    <w:p w14:paraId="629FDA52" w14:textId="59A1A24C" w:rsidR="007B5A3F" w:rsidRDefault="00000000">
      <w:pPr>
        <w:framePr w:w="10918" w:wrap="auto" w:hAnchor="text" w:x="1274" w:y="259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认证客户发生重大变更或</w:t>
      </w:r>
      <w:r w:rsidR="00E27427">
        <w:rPr>
          <w:rFonts w:ascii="宋体" w:hAnsi="宋体" w:cs="宋体"/>
          <w:color w:val="000000"/>
          <w:sz w:val="28"/>
        </w:rPr>
        <w:t>ZOHO</w:t>
      </w:r>
      <w:r>
        <w:rPr>
          <w:rFonts w:ascii="宋体" w:hAnsi="宋体" w:cs="宋体"/>
          <w:color w:val="000000"/>
          <w:sz w:val="28"/>
        </w:rPr>
        <w:t>认为必要时，可缩短对认证客户例行监督评审</w:t>
      </w:r>
    </w:p>
    <w:p w14:paraId="298759FA" w14:textId="77777777" w:rsidR="007B5A3F" w:rsidRDefault="00000000">
      <w:pPr>
        <w:framePr w:w="10918" w:wrap="auto" w:hAnchor="text" w:x="1274" w:y="259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的时间间隔。</w:t>
      </w:r>
    </w:p>
    <w:p w14:paraId="48938BA9" w14:textId="77777777" w:rsidR="007B5A3F" w:rsidRDefault="00000000">
      <w:pPr>
        <w:framePr w:w="10925" w:wrap="auto" w:hAnchor="text" w:x="1274" w:y="3847"/>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认证客户的产品在产品质量国家监督抽查中被查出不合格时，自国家质检总局</w:t>
      </w:r>
    </w:p>
    <w:p w14:paraId="5F61A2F1" w14:textId="1F038260" w:rsidR="007B5A3F" w:rsidRDefault="00000000">
      <w:pPr>
        <w:framePr w:w="10925" w:wrap="auto" w:hAnchor="text" w:x="1274" w:y="3847"/>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发出通报起</w:t>
      </w:r>
      <w:r>
        <w:rPr>
          <w:rFonts w:ascii="宋体" w:hAnsi="宋体" w:cs="宋体"/>
          <w:color w:val="000000"/>
          <w:sz w:val="28"/>
        </w:rPr>
        <w:t>30</w:t>
      </w:r>
      <w:r>
        <w:rPr>
          <w:rFonts w:ascii="宋体" w:hAnsi="宋体" w:cs="宋体"/>
          <w:color w:val="000000"/>
          <w:sz w:val="28"/>
        </w:rPr>
        <w:t>日内，</w:t>
      </w:r>
      <w:r w:rsidR="00E27427">
        <w:rPr>
          <w:rFonts w:ascii="宋体" w:hAnsi="宋体" w:cs="宋体"/>
          <w:color w:val="000000"/>
          <w:sz w:val="28"/>
        </w:rPr>
        <w:t>ZOHO</w:t>
      </w:r>
      <w:r>
        <w:rPr>
          <w:rFonts w:ascii="宋体" w:hAnsi="宋体" w:cs="宋体"/>
          <w:color w:val="000000"/>
          <w:sz w:val="28"/>
        </w:rPr>
        <w:t>对该客户实施监督审核。</w:t>
      </w:r>
    </w:p>
    <w:p w14:paraId="3FB4DB81" w14:textId="77777777" w:rsidR="007B5A3F" w:rsidRDefault="00000000">
      <w:pPr>
        <w:framePr w:w="10925" w:wrap="auto" w:hAnchor="text" w:x="1274" w:y="3847"/>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6.3</w:t>
      </w:r>
      <w:r>
        <w:rPr>
          <w:rFonts w:ascii="宋体" w:hAnsi="宋体" w:cs="宋体"/>
          <w:color w:val="000000"/>
          <w:sz w:val="28"/>
        </w:rPr>
        <w:t>例行监督评审的准备</w:t>
      </w:r>
    </w:p>
    <w:p w14:paraId="1855C98B" w14:textId="67974260" w:rsidR="007B5A3F" w:rsidRDefault="00000000">
      <w:pPr>
        <w:framePr w:w="11030" w:wrap="auto" w:hAnchor="text" w:x="1274" w:y="571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6.3.1</w:t>
      </w:r>
      <w:r>
        <w:rPr>
          <w:rFonts w:ascii="宋体" w:hAnsi="宋体" w:cs="宋体"/>
          <w:color w:val="000000"/>
          <w:sz w:val="28"/>
        </w:rPr>
        <w:t>例行监督审核实施前，认证客户应按要求及时向</w:t>
      </w:r>
      <w:r w:rsidR="00E27427">
        <w:rPr>
          <w:rFonts w:ascii="宋体" w:hAnsi="宋体" w:cs="宋体"/>
          <w:color w:val="000000"/>
          <w:sz w:val="28"/>
        </w:rPr>
        <w:t>ZOHO</w:t>
      </w:r>
      <w:r>
        <w:rPr>
          <w:rFonts w:ascii="宋体" w:hAnsi="宋体" w:cs="宋体"/>
          <w:color w:val="000000"/>
          <w:sz w:val="28"/>
        </w:rPr>
        <w:t>提供准确的信息，</w:t>
      </w:r>
    </w:p>
    <w:p w14:paraId="2E219FA1" w14:textId="40466713" w:rsidR="007B5A3F" w:rsidRDefault="00000000">
      <w:pPr>
        <w:framePr w:w="11030" w:wrap="auto" w:hAnchor="text" w:x="1274" w:y="571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以便</w:t>
      </w:r>
      <w:r w:rsidR="00E27427">
        <w:rPr>
          <w:rFonts w:ascii="宋体" w:hAnsi="宋体" w:cs="宋体"/>
          <w:color w:val="000000"/>
          <w:sz w:val="28"/>
        </w:rPr>
        <w:t>ZOHO</w:t>
      </w:r>
      <w:r>
        <w:rPr>
          <w:rFonts w:ascii="宋体" w:hAnsi="宋体" w:cs="宋体"/>
          <w:color w:val="000000"/>
          <w:sz w:val="28"/>
        </w:rPr>
        <w:t>完成例行监督审核方案策划。</w:t>
      </w:r>
    </w:p>
    <w:p w14:paraId="5AF5BDED" w14:textId="0B9B563B" w:rsidR="007B5A3F" w:rsidRDefault="00000000">
      <w:pPr>
        <w:framePr w:w="10926" w:wrap="auto" w:hAnchor="text" w:x="1274" w:y="6967"/>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对于需实施文件评审的，认证客户应按照要求向</w:t>
      </w:r>
      <w:r w:rsidR="00E27427">
        <w:rPr>
          <w:rFonts w:ascii="宋体" w:hAnsi="宋体" w:cs="宋体"/>
          <w:color w:val="000000"/>
          <w:sz w:val="28"/>
        </w:rPr>
        <w:t>ZOHO</w:t>
      </w:r>
      <w:r>
        <w:rPr>
          <w:rFonts w:ascii="宋体" w:hAnsi="宋体" w:cs="宋体"/>
          <w:color w:val="000000"/>
          <w:sz w:val="28"/>
        </w:rPr>
        <w:t>报送管理体系文件。</w:t>
      </w:r>
    </w:p>
    <w:p w14:paraId="20841028" w14:textId="180D9A2D" w:rsidR="007B5A3F" w:rsidRDefault="00000000">
      <w:pPr>
        <w:framePr w:w="10926" w:wrap="auto" w:hAnchor="text" w:x="1274" w:y="6967"/>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6.3.2</w:t>
      </w:r>
      <w:r w:rsidR="00E27427">
        <w:rPr>
          <w:rFonts w:ascii="宋体" w:hAnsi="宋体" w:cs="宋体"/>
          <w:color w:val="000000"/>
          <w:sz w:val="28"/>
        </w:rPr>
        <w:t>ZOHO</w:t>
      </w:r>
      <w:r>
        <w:rPr>
          <w:rFonts w:ascii="宋体" w:hAnsi="宋体" w:cs="宋体"/>
          <w:color w:val="000000"/>
          <w:sz w:val="28"/>
        </w:rPr>
        <w:t>确定例行监督审核方案后，组建审核组并通知认证客户，认证客户</w:t>
      </w:r>
    </w:p>
    <w:p w14:paraId="056C86F5" w14:textId="28343DE3" w:rsidR="007B5A3F" w:rsidRDefault="00000000">
      <w:pPr>
        <w:framePr w:w="10926" w:wrap="auto" w:hAnchor="text" w:x="1274" w:y="6967"/>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如有异议，可向</w:t>
      </w:r>
      <w:r w:rsidR="00E27427">
        <w:rPr>
          <w:rFonts w:ascii="宋体" w:hAnsi="宋体" w:cs="宋体"/>
          <w:color w:val="000000"/>
          <w:sz w:val="28"/>
        </w:rPr>
        <w:t>ZOHO</w:t>
      </w:r>
      <w:r>
        <w:rPr>
          <w:rFonts w:ascii="宋体" w:hAnsi="宋体" w:cs="宋体"/>
          <w:color w:val="000000"/>
          <w:sz w:val="28"/>
        </w:rPr>
        <w:t>提出。审核组长负责编制审核计划，并提前通知认证客</w:t>
      </w:r>
    </w:p>
    <w:p w14:paraId="2F820FDD" w14:textId="77777777" w:rsidR="007B5A3F" w:rsidRDefault="00000000">
      <w:pPr>
        <w:framePr w:w="10926" w:wrap="auto" w:hAnchor="text" w:x="1274" w:y="6967"/>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户。</w:t>
      </w:r>
    </w:p>
    <w:p w14:paraId="2BA7673B" w14:textId="77777777" w:rsidR="007B5A3F" w:rsidRDefault="00000000">
      <w:pPr>
        <w:framePr w:w="3466" w:wrap="auto" w:hAnchor="text" w:x="1274" w:y="9463"/>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6.4</w:t>
      </w:r>
      <w:r>
        <w:rPr>
          <w:rFonts w:ascii="宋体" w:hAnsi="宋体" w:cs="宋体"/>
          <w:color w:val="000000"/>
          <w:sz w:val="28"/>
        </w:rPr>
        <w:t>例行监督审核的实施</w:t>
      </w:r>
    </w:p>
    <w:p w14:paraId="50300305" w14:textId="77777777" w:rsidR="007B5A3F" w:rsidRDefault="00000000">
      <w:pPr>
        <w:framePr w:w="9672" w:wrap="auto" w:hAnchor="text" w:x="1274" w:y="10087"/>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对于需实施文件评审的，审核组应在现场审核实施前完成文件评审。</w:t>
      </w:r>
    </w:p>
    <w:p w14:paraId="5CF0C6AF" w14:textId="77777777" w:rsidR="007B5A3F" w:rsidRDefault="00000000">
      <w:pPr>
        <w:framePr w:w="9672" w:wrap="auto" w:hAnchor="text" w:x="1274" w:y="10087"/>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现场审核的实施与初次认证的二阶段审核实施过程相同。</w:t>
      </w:r>
    </w:p>
    <w:p w14:paraId="1C0308AF" w14:textId="77777777" w:rsidR="007B5A3F" w:rsidRDefault="00000000">
      <w:pPr>
        <w:framePr w:w="9672" w:wrap="auto" w:hAnchor="text" w:x="1274" w:y="10087"/>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6.5</w:t>
      </w:r>
      <w:r>
        <w:rPr>
          <w:rFonts w:ascii="宋体" w:hAnsi="宋体" w:cs="宋体"/>
          <w:color w:val="000000"/>
          <w:sz w:val="28"/>
        </w:rPr>
        <w:t>例行监督审核的纠正措施验证</w:t>
      </w:r>
    </w:p>
    <w:p w14:paraId="3B70E4A3" w14:textId="77777777" w:rsidR="007B5A3F" w:rsidRDefault="00000000">
      <w:pPr>
        <w:framePr w:w="10947" w:wrap="auto" w:hAnchor="text" w:x="1274" w:y="1195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例行监督审核中开出的轻微和严重不符合，应在</w:t>
      </w:r>
      <w:r>
        <w:rPr>
          <w:rFonts w:ascii="宋体" w:hAnsi="宋体" w:cs="宋体"/>
          <w:color w:val="000000"/>
          <w:sz w:val="28"/>
        </w:rPr>
        <w:t>1</w:t>
      </w:r>
      <w:r>
        <w:rPr>
          <w:rFonts w:ascii="宋体" w:hAnsi="宋体" w:cs="宋体"/>
          <w:color w:val="000000"/>
          <w:sz w:val="28"/>
        </w:rPr>
        <w:t>个月内完成纠正措施验证。</w:t>
      </w:r>
    </w:p>
    <w:p w14:paraId="75000A7E" w14:textId="77777777" w:rsidR="007B5A3F" w:rsidRDefault="00000000">
      <w:pPr>
        <w:framePr w:w="10947" w:wrap="auto" w:hAnchor="text" w:x="1274" w:y="1195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6.6</w:t>
      </w:r>
      <w:r>
        <w:rPr>
          <w:rFonts w:ascii="宋体" w:hAnsi="宋体" w:cs="宋体"/>
          <w:color w:val="000000"/>
          <w:sz w:val="28"/>
        </w:rPr>
        <w:t>例行监督评审的审核报告</w:t>
      </w:r>
    </w:p>
    <w:p w14:paraId="1D9F7657" w14:textId="77777777" w:rsidR="007B5A3F" w:rsidRDefault="00000000">
      <w:pPr>
        <w:framePr w:w="10949" w:wrap="auto" w:hAnchor="text" w:x="1274" w:y="13207"/>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例行监督审核方案所要求的审核活动全部完成后，由审核组长完成审核报告。</w:t>
      </w:r>
    </w:p>
    <w:p w14:paraId="098BB71C" w14:textId="77777777" w:rsidR="007B5A3F" w:rsidRDefault="00000000">
      <w:pPr>
        <w:framePr w:w="10949" w:wrap="auto" w:hAnchor="text" w:x="1274" w:y="13207"/>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6.7</w:t>
      </w:r>
      <w:r>
        <w:rPr>
          <w:rFonts w:ascii="宋体" w:hAnsi="宋体" w:cs="宋体"/>
          <w:color w:val="000000"/>
          <w:sz w:val="28"/>
        </w:rPr>
        <w:t>例行监督审核的评定</w:t>
      </w:r>
    </w:p>
    <w:p w14:paraId="4FFC55EF" w14:textId="1037E587" w:rsidR="007B5A3F" w:rsidRDefault="00E27427">
      <w:pPr>
        <w:framePr w:w="10925" w:wrap="auto" w:hAnchor="text" w:x="1274" w:y="14455"/>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ZOHO</w:t>
      </w:r>
      <w:r>
        <w:rPr>
          <w:rFonts w:ascii="宋体" w:hAnsi="宋体" w:cs="宋体"/>
          <w:color w:val="000000"/>
          <w:sz w:val="28"/>
        </w:rPr>
        <w:t>根据例行监督审核的材料，由具备能力的人员对审核报告实施复核，符合</w:t>
      </w:r>
    </w:p>
    <w:p w14:paraId="1E798479" w14:textId="77777777" w:rsidR="007B5A3F" w:rsidRDefault="00000000">
      <w:pPr>
        <w:framePr w:w="10920" w:wrap="auto" w:hAnchor="text" w:x="1274" w:y="1507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要求的，保持认证资格；对于涉及缩小认证范围或者暂停</w:t>
      </w:r>
      <w:r>
        <w:rPr>
          <w:rFonts w:ascii="宋体" w:hAnsi="宋体" w:cs="宋体"/>
          <w:color w:val="000000"/>
          <w:sz w:val="28"/>
        </w:rPr>
        <w:t>/</w:t>
      </w:r>
      <w:r>
        <w:rPr>
          <w:rFonts w:ascii="宋体" w:hAnsi="宋体" w:cs="宋体"/>
          <w:color w:val="000000"/>
          <w:sz w:val="28"/>
        </w:rPr>
        <w:t>撤销认证资格的，</w:t>
      </w:r>
    </w:p>
    <w:p w14:paraId="36DBD6D9" w14:textId="77777777" w:rsidR="007B5A3F" w:rsidRDefault="00000000">
      <w:pPr>
        <w:framePr w:w="680" w:wrap="auto" w:hAnchor="text" w:x="5791" w:y="15440"/>
        <w:widowControl w:val="0"/>
        <w:autoSpaceDE w:val="0"/>
        <w:autoSpaceDN w:val="0"/>
        <w:spacing w:before="0" w:after="0" w:line="199" w:lineRule="exact"/>
        <w:jc w:val="left"/>
        <w:rPr>
          <w:rFonts w:ascii="VVSPLR+TimesNewRomanPS-BoldMT" w:hint="eastAsia"/>
          <w:b/>
          <w:color w:val="000000"/>
          <w:sz w:val="18"/>
        </w:rPr>
      </w:pPr>
      <w:r>
        <w:rPr>
          <w:rFonts w:ascii="VVSPLR+TimesNewRomanPS-BoldMT"/>
          <w:b/>
          <w:color w:val="000000"/>
          <w:sz w:val="18"/>
        </w:rPr>
        <w:t xml:space="preserve">9 </w:t>
      </w:r>
      <w:r>
        <w:rPr>
          <w:rFonts w:ascii="OGAOCC+TimesNewRomanPSMT"/>
          <w:color w:val="000000"/>
          <w:sz w:val="18"/>
        </w:rPr>
        <w:t xml:space="preserve">/ </w:t>
      </w:r>
      <w:r>
        <w:rPr>
          <w:rFonts w:ascii="VVSPLR+TimesNewRomanPS-BoldMT"/>
          <w:b/>
          <w:color w:val="000000"/>
          <w:sz w:val="18"/>
        </w:rPr>
        <w:t xml:space="preserve"> 30</w:t>
      </w:r>
    </w:p>
    <w:p w14:paraId="2ACE01D9" w14:textId="094CF511" w:rsidR="007B5A3F" w:rsidRDefault="004C783F">
      <w:pPr>
        <w:spacing w:before="0" w:after="0" w:line="0" w:lineRule="atLeast"/>
        <w:jc w:val="left"/>
        <w:rPr>
          <w:rFonts w:ascii="Arial" w:hint="eastAsia"/>
          <w:color w:val="FF0000"/>
          <w:sz w:val="2"/>
        </w:rPr>
      </w:pPr>
      <w:r>
        <w:rPr>
          <w:rFonts w:hint="eastAsia"/>
          <w:noProof/>
        </w:rPr>
        <w:drawing>
          <wp:anchor distT="0" distB="0" distL="114300" distR="114300" simplePos="0" relativeHeight="251666944" behindDoc="1" locked="0" layoutInCell="1" allowOverlap="1" wp14:anchorId="15E937D5" wp14:editId="65EE7D62">
            <wp:simplePos x="0" y="0"/>
            <wp:positionH relativeFrom="page">
              <wp:posOffset>719455</wp:posOffset>
            </wp:positionH>
            <wp:positionV relativeFrom="page">
              <wp:posOffset>739140</wp:posOffset>
            </wp:positionV>
            <wp:extent cx="6121400" cy="8890"/>
            <wp:effectExtent l="0" t="0" r="0" b="0"/>
            <wp:wrapNone/>
            <wp:docPr id="32" name="_x0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400"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r>
        <w:rPr>
          <w:rFonts w:ascii="Arial"/>
          <w:color w:val="FF0000"/>
          <w:sz w:val="2"/>
        </w:rPr>
        <w:lastRenderedPageBreak/>
        <w:t xml:space="preserve"> </w:t>
      </w:r>
    </w:p>
    <w:p w14:paraId="3C29B275" w14:textId="7970EA7F" w:rsidR="007B5A3F" w:rsidRDefault="00E27427" w:rsidP="00635739">
      <w:pPr>
        <w:framePr w:w="2437" w:wrap="auto" w:hAnchor="text" w:x="1133" w:y="874"/>
        <w:widowControl w:val="0"/>
        <w:autoSpaceDE w:val="0"/>
        <w:autoSpaceDN w:val="0"/>
        <w:spacing w:before="0" w:after="0" w:line="233" w:lineRule="exact"/>
        <w:jc w:val="left"/>
        <w:rPr>
          <w:rFonts w:ascii="OGAOCC+TimesNewRomanPSMT" w:hint="eastAsia"/>
          <w:color w:val="000000"/>
          <w:sz w:val="21"/>
        </w:rPr>
      </w:pPr>
      <w:r>
        <w:rPr>
          <w:rFonts w:ascii="OGAOCC+TimesNewRomanPSMT" w:hint="eastAsia"/>
          <w:color w:val="000000"/>
          <w:sz w:val="21"/>
        </w:rPr>
        <w:t>ZOHO-TD</w:t>
      </w:r>
      <w:r w:rsidR="00635739" w:rsidRPr="00635739">
        <w:rPr>
          <w:rFonts w:ascii="OGAOCC+TimesNewRomanPSMT" w:hint="eastAsia"/>
          <w:color w:val="000000"/>
          <w:sz w:val="21"/>
        </w:rPr>
        <w:t>-P-QES</w:t>
      </w:r>
    </w:p>
    <w:p w14:paraId="26AFF711" w14:textId="7BFA450C" w:rsidR="007B5A3F" w:rsidRDefault="00000000">
      <w:pPr>
        <w:framePr w:w="1628" w:wrap="auto" w:hAnchor="text" w:x="9415" w:y="874"/>
        <w:widowControl w:val="0"/>
        <w:autoSpaceDE w:val="0"/>
        <w:autoSpaceDN w:val="0"/>
        <w:spacing w:before="0" w:after="0" w:line="233" w:lineRule="exact"/>
        <w:jc w:val="left"/>
        <w:rPr>
          <w:rFonts w:ascii="宋体" w:hAnsi="宋体" w:cs="宋体" w:hint="eastAsia"/>
          <w:color w:val="000000"/>
          <w:sz w:val="21"/>
        </w:rPr>
      </w:pPr>
      <w:r>
        <w:rPr>
          <w:rFonts w:ascii="宋体" w:hAnsi="宋体" w:cs="宋体"/>
          <w:color w:val="000000"/>
          <w:sz w:val="21"/>
        </w:rPr>
        <w:t>版本：</w:t>
      </w:r>
      <w:r w:rsidR="00E27427">
        <w:rPr>
          <w:rFonts w:ascii="OGAOCC+TimesNewRomanPSMT"/>
          <w:color w:val="000000"/>
          <w:sz w:val="21"/>
        </w:rPr>
        <w:t>A/0</w:t>
      </w:r>
    </w:p>
    <w:p w14:paraId="47A6025E" w14:textId="77777777" w:rsidR="007B5A3F" w:rsidRDefault="00000000">
      <w:pPr>
        <w:framePr w:w="10921" w:wrap="auto" w:hAnchor="text" w:x="1274" w:y="135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经认证评定后，做出缩小认证范围</w:t>
      </w:r>
      <w:r>
        <w:rPr>
          <w:rFonts w:ascii="宋体" w:hAnsi="宋体" w:cs="宋体"/>
          <w:color w:val="000000"/>
          <w:sz w:val="28"/>
        </w:rPr>
        <w:t>/</w:t>
      </w:r>
      <w:r>
        <w:rPr>
          <w:rFonts w:ascii="宋体" w:hAnsi="宋体" w:cs="宋体"/>
          <w:color w:val="000000"/>
          <w:sz w:val="28"/>
        </w:rPr>
        <w:t>暂停</w:t>
      </w:r>
      <w:r>
        <w:rPr>
          <w:rFonts w:ascii="宋体" w:hAnsi="宋体" w:cs="宋体"/>
          <w:color w:val="000000"/>
          <w:sz w:val="28"/>
        </w:rPr>
        <w:t>/</w:t>
      </w:r>
      <w:r>
        <w:rPr>
          <w:rFonts w:ascii="宋体" w:hAnsi="宋体" w:cs="宋体"/>
          <w:color w:val="000000"/>
          <w:sz w:val="28"/>
        </w:rPr>
        <w:t>撤销认证资格的决定并通知认证客</w:t>
      </w:r>
    </w:p>
    <w:p w14:paraId="46B5BD05" w14:textId="77777777" w:rsidR="007B5A3F" w:rsidRDefault="00000000">
      <w:pPr>
        <w:framePr w:w="10921" w:wrap="auto" w:hAnchor="text" w:x="1274" w:y="1351"/>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户。</w:t>
      </w:r>
    </w:p>
    <w:p w14:paraId="45213FBC" w14:textId="77777777" w:rsidR="007B5A3F" w:rsidRDefault="00000000">
      <w:pPr>
        <w:framePr w:w="3466" w:wrap="auto" w:hAnchor="text" w:x="1274" w:y="259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6.8</w:t>
      </w:r>
      <w:r>
        <w:rPr>
          <w:rFonts w:ascii="宋体" w:hAnsi="宋体" w:cs="宋体"/>
          <w:color w:val="000000"/>
          <w:sz w:val="28"/>
        </w:rPr>
        <w:t>扩大认证范围的审核</w:t>
      </w:r>
    </w:p>
    <w:p w14:paraId="2796DDC0" w14:textId="33FD4763" w:rsidR="007B5A3F" w:rsidRDefault="00000000">
      <w:pPr>
        <w:framePr w:w="10947" w:wrap="auto" w:hAnchor="text" w:x="1274" w:y="3223"/>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获认证后申请增加或变更认证范围时，</w:t>
      </w:r>
      <w:r w:rsidR="00E27427">
        <w:rPr>
          <w:rFonts w:ascii="宋体" w:hAnsi="宋体" w:cs="宋体"/>
          <w:color w:val="000000"/>
          <w:sz w:val="28"/>
        </w:rPr>
        <w:t>ZOHO</w:t>
      </w:r>
      <w:r>
        <w:rPr>
          <w:rFonts w:ascii="宋体" w:hAnsi="宋体" w:cs="宋体"/>
          <w:color w:val="000000"/>
          <w:sz w:val="28"/>
        </w:rPr>
        <w:t>在受理申请后按有关要求完成审核</w:t>
      </w:r>
    </w:p>
    <w:p w14:paraId="61C5C90B" w14:textId="77777777" w:rsidR="007B5A3F" w:rsidRDefault="00000000">
      <w:pPr>
        <w:framePr w:w="10947" w:wrap="auto" w:hAnchor="text" w:x="1274" w:y="3223"/>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方案策划、审核组委派和审核实施，工作流程与初次认证中的有关过程相同。</w:t>
      </w:r>
    </w:p>
    <w:p w14:paraId="7BBE90F8" w14:textId="77777777" w:rsidR="007B5A3F" w:rsidRDefault="00000000">
      <w:pPr>
        <w:framePr w:w="10947" w:wrap="auto" w:hAnchor="text" w:x="1274" w:y="3223"/>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审核中开出的轻微不符合和严重不符合在</w:t>
      </w:r>
      <w:r>
        <w:rPr>
          <w:rFonts w:ascii="宋体" w:hAnsi="宋体" w:cs="宋体"/>
          <w:color w:val="000000"/>
          <w:sz w:val="28"/>
        </w:rPr>
        <w:t>1</w:t>
      </w:r>
      <w:r>
        <w:rPr>
          <w:rFonts w:ascii="宋体" w:hAnsi="宋体" w:cs="宋体"/>
          <w:color w:val="000000"/>
          <w:sz w:val="28"/>
        </w:rPr>
        <w:t>个月内完成纠正措施验证。</w:t>
      </w:r>
    </w:p>
    <w:p w14:paraId="58CC8276" w14:textId="77777777" w:rsidR="007B5A3F" w:rsidRDefault="00000000">
      <w:pPr>
        <w:framePr w:w="10947" w:wrap="auto" w:hAnchor="text" w:x="1274" w:y="3223"/>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6.9</w:t>
      </w:r>
      <w:r>
        <w:rPr>
          <w:rFonts w:ascii="宋体" w:hAnsi="宋体" w:cs="宋体"/>
          <w:color w:val="000000"/>
          <w:sz w:val="28"/>
        </w:rPr>
        <w:t>非例行监督</w:t>
      </w:r>
    </w:p>
    <w:p w14:paraId="38B5D92F" w14:textId="566B1A4D" w:rsidR="007B5A3F" w:rsidRDefault="00000000">
      <w:pPr>
        <w:framePr w:w="8460" w:wrap="auto" w:hAnchor="text" w:x="1274" w:y="571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当出现下列情况时，</w:t>
      </w:r>
      <w:r w:rsidR="00E27427">
        <w:rPr>
          <w:rFonts w:ascii="宋体" w:hAnsi="宋体" w:cs="宋体"/>
          <w:color w:val="000000"/>
          <w:sz w:val="28"/>
        </w:rPr>
        <w:t>ZOHO</w:t>
      </w:r>
      <w:r>
        <w:rPr>
          <w:rFonts w:ascii="宋体" w:hAnsi="宋体" w:cs="宋体"/>
          <w:color w:val="000000"/>
          <w:sz w:val="28"/>
        </w:rPr>
        <w:t>将对获证客户进行非例行监督审核</w:t>
      </w:r>
    </w:p>
    <w:p w14:paraId="3359C4A1" w14:textId="77777777" w:rsidR="007B5A3F" w:rsidRDefault="00000000">
      <w:pPr>
        <w:framePr w:w="8460" w:wrap="auto" w:hAnchor="text" w:x="1274" w:y="571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a)</w:t>
      </w:r>
      <w:r>
        <w:rPr>
          <w:rFonts w:ascii="宋体" w:hAnsi="宋体" w:cs="宋体"/>
          <w:color w:val="000000"/>
          <w:sz w:val="28"/>
        </w:rPr>
        <w:t>收到相关方对获证客户的投诉；</w:t>
      </w:r>
    </w:p>
    <w:p w14:paraId="15D92530" w14:textId="77777777" w:rsidR="007B5A3F" w:rsidRDefault="00000000">
      <w:pPr>
        <w:framePr w:w="9998" w:wrap="auto" w:hAnchor="text" w:x="1274" w:y="6967"/>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b)</w:t>
      </w:r>
      <w:r>
        <w:rPr>
          <w:rFonts w:ascii="宋体" w:hAnsi="宋体" w:cs="宋体"/>
          <w:color w:val="000000"/>
          <w:sz w:val="28"/>
        </w:rPr>
        <w:t>获证客户的管理体系和过程发生重大变更，可能影响体系正常运行；</w:t>
      </w:r>
    </w:p>
    <w:p w14:paraId="46746DF7" w14:textId="77777777" w:rsidR="007B5A3F" w:rsidRDefault="00000000">
      <w:pPr>
        <w:framePr w:w="9998" w:wrap="auto" w:hAnchor="text" w:x="1274" w:y="6967"/>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c)</w:t>
      </w:r>
      <w:r>
        <w:rPr>
          <w:rFonts w:ascii="宋体" w:hAnsi="宋体" w:cs="宋体"/>
          <w:color w:val="000000"/>
          <w:sz w:val="28"/>
        </w:rPr>
        <w:t>获证客户被有关行政监管部门查处、媒体曝光；</w:t>
      </w:r>
    </w:p>
    <w:p w14:paraId="7BAB7A2A" w14:textId="6858EC50" w:rsidR="007B5A3F" w:rsidRDefault="00000000">
      <w:pPr>
        <w:framePr w:w="9998" w:wrap="auto" w:hAnchor="text" w:x="1274" w:y="6967"/>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d)</w:t>
      </w:r>
      <w:r w:rsidR="00E27427">
        <w:rPr>
          <w:rFonts w:ascii="宋体" w:hAnsi="宋体" w:cs="宋体"/>
          <w:color w:val="000000"/>
          <w:sz w:val="28"/>
        </w:rPr>
        <w:t>ZOHO</w:t>
      </w:r>
      <w:r>
        <w:rPr>
          <w:rFonts w:ascii="宋体" w:hAnsi="宋体" w:cs="宋体"/>
          <w:color w:val="000000"/>
          <w:sz w:val="28"/>
        </w:rPr>
        <w:t>认为有必要时。</w:t>
      </w:r>
    </w:p>
    <w:p w14:paraId="7C7A8A80" w14:textId="77777777" w:rsidR="007B5A3F" w:rsidRDefault="00000000">
      <w:pPr>
        <w:framePr w:w="1472" w:wrap="auto" w:hAnchor="text" w:x="1274" w:y="883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7</w:t>
      </w:r>
      <w:r>
        <w:rPr>
          <w:rFonts w:ascii="宋体" w:hAnsi="宋体" w:cs="宋体"/>
          <w:color w:val="000000"/>
          <w:sz w:val="28"/>
        </w:rPr>
        <w:t>再认证</w:t>
      </w:r>
    </w:p>
    <w:p w14:paraId="04204A6A" w14:textId="77777777" w:rsidR="007B5A3F" w:rsidRDefault="00000000">
      <w:pPr>
        <w:framePr w:w="2310" w:wrap="auto" w:hAnchor="text" w:x="1274" w:y="9463"/>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7.1</w:t>
      </w:r>
      <w:r>
        <w:rPr>
          <w:rFonts w:ascii="宋体" w:hAnsi="宋体" w:cs="宋体"/>
          <w:color w:val="000000"/>
          <w:sz w:val="28"/>
        </w:rPr>
        <w:t>再认证申请</w:t>
      </w:r>
    </w:p>
    <w:p w14:paraId="65D36600" w14:textId="4E08D6EE" w:rsidR="007B5A3F" w:rsidRDefault="00000000">
      <w:pPr>
        <w:framePr w:w="11083" w:wrap="auto" w:hAnchor="text" w:x="1274" w:y="10087"/>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申请人应在认证证书有效期截止</w:t>
      </w:r>
      <w:r>
        <w:rPr>
          <w:rFonts w:ascii="宋体" w:hAnsi="宋体" w:cs="宋体"/>
          <w:color w:val="000000"/>
          <w:sz w:val="28"/>
        </w:rPr>
        <w:t>3</w:t>
      </w:r>
      <w:r>
        <w:rPr>
          <w:rFonts w:ascii="宋体" w:hAnsi="宋体" w:cs="宋体"/>
          <w:color w:val="000000"/>
          <w:sz w:val="28"/>
        </w:rPr>
        <w:t>个月前向</w:t>
      </w:r>
      <w:r w:rsidR="00E27427">
        <w:rPr>
          <w:rFonts w:ascii="宋体" w:hAnsi="宋体" w:cs="宋体"/>
          <w:color w:val="000000"/>
          <w:sz w:val="28"/>
        </w:rPr>
        <w:t>ZOHO</w:t>
      </w:r>
      <w:r>
        <w:rPr>
          <w:rFonts w:ascii="宋体" w:hAnsi="宋体" w:cs="宋体"/>
          <w:color w:val="000000"/>
          <w:sz w:val="28"/>
        </w:rPr>
        <w:t>提出再认证申请，如果认证</w:t>
      </w:r>
    </w:p>
    <w:p w14:paraId="79FCEF41" w14:textId="77777777" w:rsidR="007B5A3F" w:rsidRDefault="00000000">
      <w:pPr>
        <w:framePr w:w="11083" w:wrap="auto" w:hAnchor="text" w:x="1274" w:y="10087"/>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客户未按时提供齐全的再认证申请材料，造成认证证书有效期到期还未做出认</w:t>
      </w:r>
    </w:p>
    <w:p w14:paraId="777387F9" w14:textId="77777777" w:rsidR="007B5A3F" w:rsidRDefault="00000000">
      <w:pPr>
        <w:framePr w:w="11083" w:wrap="auto" w:hAnchor="text" w:x="1274" w:y="10087"/>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证决定，将导致认证失效。再认证申请过程按本文件初次认证的有关过程实施。</w:t>
      </w:r>
    </w:p>
    <w:p w14:paraId="263442EF" w14:textId="77777777" w:rsidR="007B5A3F" w:rsidRDefault="00000000">
      <w:pPr>
        <w:framePr w:w="11083" w:wrap="auto" w:hAnchor="text" w:x="1274" w:y="10087"/>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7.2</w:t>
      </w:r>
      <w:r>
        <w:rPr>
          <w:rFonts w:ascii="宋体" w:hAnsi="宋体" w:cs="宋体"/>
          <w:color w:val="000000"/>
          <w:sz w:val="28"/>
        </w:rPr>
        <w:t>再认证的审核方式</w:t>
      </w:r>
    </w:p>
    <w:p w14:paraId="3DF89ED2" w14:textId="77777777" w:rsidR="007B5A3F" w:rsidRDefault="00000000">
      <w:pPr>
        <w:framePr w:w="6442" w:wrap="auto" w:hAnchor="text" w:x="1274" w:y="12583"/>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通常采用文件评审和现场审核相结合的方式。</w:t>
      </w:r>
    </w:p>
    <w:p w14:paraId="05F1A985" w14:textId="77777777" w:rsidR="007B5A3F" w:rsidRDefault="00000000">
      <w:pPr>
        <w:framePr w:w="6442" w:wrap="auto" w:hAnchor="text" w:x="1274" w:y="12583"/>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7.3</w:t>
      </w:r>
      <w:r>
        <w:rPr>
          <w:rFonts w:ascii="宋体" w:hAnsi="宋体" w:cs="宋体"/>
          <w:color w:val="000000"/>
          <w:sz w:val="28"/>
        </w:rPr>
        <w:t>再认证审核前准备</w:t>
      </w:r>
    </w:p>
    <w:p w14:paraId="230114E1" w14:textId="25638875" w:rsidR="007B5A3F" w:rsidRDefault="00000000">
      <w:pPr>
        <w:framePr w:w="10923" w:wrap="auto" w:hAnchor="text" w:x="1274" w:y="1383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受理再认证申请后，</w:t>
      </w:r>
      <w:r w:rsidR="00E27427">
        <w:rPr>
          <w:rFonts w:ascii="宋体" w:hAnsi="宋体" w:cs="宋体"/>
          <w:color w:val="000000"/>
          <w:sz w:val="28"/>
        </w:rPr>
        <w:t>ZOHO</w:t>
      </w:r>
      <w:r>
        <w:rPr>
          <w:rFonts w:ascii="宋体" w:hAnsi="宋体" w:cs="宋体"/>
          <w:color w:val="000000"/>
          <w:sz w:val="28"/>
        </w:rPr>
        <w:t>策划审核方案并确定审核组组成后通知认证客户，认</w:t>
      </w:r>
    </w:p>
    <w:p w14:paraId="7B8AD31A" w14:textId="40ABA3C9" w:rsidR="007B5A3F" w:rsidRDefault="00000000">
      <w:pPr>
        <w:framePr w:w="10923" w:wrap="auto" w:hAnchor="text" w:x="1274" w:y="13831"/>
        <w:widowControl w:val="0"/>
        <w:autoSpaceDE w:val="0"/>
        <w:autoSpaceDN w:val="0"/>
        <w:spacing w:before="0" w:after="0" w:line="624" w:lineRule="exact"/>
        <w:jc w:val="left"/>
        <w:rPr>
          <w:rFonts w:ascii="宋体" w:hAnsi="宋体" w:cs="宋体" w:hint="eastAsia"/>
          <w:color w:val="000000"/>
          <w:sz w:val="28"/>
        </w:rPr>
      </w:pPr>
      <w:proofErr w:type="gramStart"/>
      <w:r>
        <w:rPr>
          <w:rFonts w:ascii="宋体" w:hAnsi="宋体" w:cs="宋体"/>
          <w:color w:val="000000"/>
          <w:sz w:val="28"/>
        </w:rPr>
        <w:t>证客户</w:t>
      </w:r>
      <w:proofErr w:type="gramEnd"/>
      <w:r>
        <w:rPr>
          <w:rFonts w:ascii="宋体" w:hAnsi="宋体" w:cs="宋体"/>
          <w:color w:val="000000"/>
          <w:sz w:val="28"/>
        </w:rPr>
        <w:t>如有异议，可向</w:t>
      </w:r>
      <w:r w:rsidR="00E27427">
        <w:rPr>
          <w:rFonts w:ascii="宋体" w:hAnsi="宋体" w:cs="宋体"/>
          <w:color w:val="000000"/>
          <w:sz w:val="28"/>
        </w:rPr>
        <w:t>ZOHO</w:t>
      </w:r>
      <w:r>
        <w:rPr>
          <w:rFonts w:ascii="宋体" w:hAnsi="宋体" w:cs="宋体"/>
          <w:color w:val="000000"/>
          <w:sz w:val="28"/>
        </w:rPr>
        <w:t>提出。审核组长负责编制审核计划，并提前通知</w:t>
      </w:r>
    </w:p>
    <w:p w14:paraId="17D184B5" w14:textId="77777777" w:rsidR="007B5A3F" w:rsidRDefault="00000000">
      <w:pPr>
        <w:framePr w:w="1819" w:wrap="auto" w:hAnchor="text" w:x="1274" w:y="1507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认证客户。</w:t>
      </w:r>
    </w:p>
    <w:p w14:paraId="5BDCDBC2" w14:textId="77777777" w:rsidR="007B5A3F" w:rsidRDefault="00000000">
      <w:pPr>
        <w:framePr w:w="769" w:wrap="auto" w:hAnchor="text" w:x="5747" w:y="15440"/>
        <w:widowControl w:val="0"/>
        <w:autoSpaceDE w:val="0"/>
        <w:autoSpaceDN w:val="0"/>
        <w:spacing w:before="0" w:after="0" w:line="199" w:lineRule="exact"/>
        <w:jc w:val="left"/>
        <w:rPr>
          <w:rFonts w:ascii="VVSPLR+TimesNewRomanPS-BoldMT" w:hint="eastAsia"/>
          <w:b/>
          <w:color w:val="000000"/>
          <w:sz w:val="18"/>
        </w:rPr>
      </w:pPr>
      <w:r>
        <w:rPr>
          <w:rFonts w:ascii="VVSPLR+TimesNewRomanPS-BoldMT"/>
          <w:b/>
          <w:color w:val="000000"/>
          <w:sz w:val="18"/>
        </w:rPr>
        <w:t xml:space="preserve">10 </w:t>
      </w:r>
      <w:r>
        <w:rPr>
          <w:rFonts w:ascii="OGAOCC+TimesNewRomanPSMT"/>
          <w:color w:val="000000"/>
          <w:sz w:val="18"/>
        </w:rPr>
        <w:t xml:space="preserve">/ </w:t>
      </w:r>
      <w:r>
        <w:rPr>
          <w:rFonts w:ascii="VVSPLR+TimesNewRomanPS-BoldMT"/>
          <w:b/>
          <w:color w:val="000000"/>
          <w:sz w:val="18"/>
        </w:rPr>
        <w:t xml:space="preserve"> 30</w:t>
      </w:r>
    </w:p>
    <w:p w14:paraId="42E790AC" w14:textId="01452FB9" w:rsidR="007B5A3F" w:rsidRDefault="004C783F">
      <w:pPr>
        <w:spacing w:before="0" w:after="0" w:line="0" w:lineRule="atLeast"/>
        <w:jc w:val="left"/>
        <w:rPr>
          <w:rFonts w:ascii="Arial" w:hint="eastAsia"/>
          <w:color w:val="FF0000"/>
          <w:sz w:val="2"/>
        </w:rPr>
      </w:pPr>
      <w:r>
        <w:rPr>
          <w:rFonts w:hint="eastAsia"/>
          <w:noProof/>
        </w:rPr>
        <w:drawing>
          <wp:anchor distT="0" distB="0" distL="114300" distR="114300" simplePos="0" relativeHeight="251665920" behindDoc="1" locked="0" layoutInCell="1" allowOverlap="1" wp14:anchorId="2F0F91FD" wp14:editId="1C1F8BDC">
            <wp:simplePos x="0" y="0"/>
            <wp:positionH relativeFrom="page">
              <wp:posOffset>719455</wp:posOffset>
            </wp:positionH>
            <wp:positionV relativeFrom="page">
              <wp:posOffset>739140</wp:posOffset>
            </wp:positionV>
            <wp:extent cx="6121400" cy="8890"/>
            <wp:effectExtent l="0" t="0" r="0" b="0"/>
            <wp:wrapNone/>
            <wp:docPr id="31" name="_x0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400"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r>
        <w:rPr>
          <w:rFonts w:ascii="Arial"/>
          <w:color w:val="FF0000"/>
          <w:sz w:val="2"/>
        </w:rPr>
        <w:lastRenderedPageBreak/>
        <w:t xml:space="preserve"> </w:t>
      </w:r>
    </w:p>
    <w:p w14:paraId="48A5DF3D" w14:textId="03B838F6" w:rsidR="007B5A3F" w:rsidRDefault="00E27427" w:rsidP="00635739">
      <w:pPr>
        <w:framePr w:w="2209" w:wrap="auto" w:hAnchor="text" w:x="1133" w:y="874"/>
        <w:widowControl w:val="0"/>
        <w:autoSpaceDE w:val="0"/>
        <w:autoSpaceDN w:val="0"/>
        <w:spacing w:before="0" w:after="0" w:line="233" w:lineRule="exact"/>
        <w:jc w:val="left"/>
        <w:rPr>
          <w:rFonts w:ascii="OGAOCC+TimesNewRomanPSMT" w:hint="eastAsia"/>
          <w:color w:val="000000"/>
          <w:sz w:val="21"/>
        </w:rPr>
      </w:pPr>
      <w:r>
        <w:rPr>
          <w:rFonts w:ascii="OGAOCC+TimesNewRomanPSMT" w:hint="eastAsia"/>
          <w:color w:val="000000"/>
          <w:sz w:val="21"/>
        </w:rPr>
        <w:t>ZOHO-TD</w:t>
      </w:r>
      <w:r w:rsidR="00635739" w:rsidRPr="00635739">
        <w:rPr>
          <w:rFonts w:ascii="OGAOCC+TimesNewRomanPSMT" w:hint="eastAsia"/>
          <w:color w:val="000000"/>
          <w:sz w:val="21"/>
        </w:rPr>
        <w:t>-P-QES</w:t>
      </w:r>
    </w:p>
    <w:p w14:paraId="1E720F50" w14:textId="3A4FA2A5" w:rsidR="007B5A3F" w:rsidRDefault="00000000">
      <w:pPr>
        <w:framePr w:w="1628" w:wrap="auto" w:hAnchor="text" w:x="9415" w:y="874"/>
        <w:widowControl w:val="0"/>
        <w:autoSpaceDE w:val="0"/>
        <w:autoSpaceDN w:val="0"/>
        <w:spacing w:before="0" w:after="0" w:line="233" w:lineRule="exact"/>
        <w:jc w:val="left"/>
        <w:rPr>
          <w:rFonts w:ascii="宋体" w:hAnsi="宋体" w:cs="宋体" w:hint="eastAsia"/>
          <w:color w:val="000000"/>
          <w:sz w:val="21"/>
        </w:rPr>
      </w:pPr>
      <w:r>
        <w:rPr>
          <w:rFonts w:ascii="宋体" w:hAnsi="宋体" w:cs="宋体"/>
          <w:color w:val="000000"/>
          <w:sz w:val="21"/>
        </w:rPr>
        <w:t>版本：</w:t>
      </w:r>
      <w:r w:rsidR="00E27427">
        <w:rPr>
          <w:rFonts w:ascii="OGAOCC+TimesNewRomanPSMT"/>
          <w:color w:val="000000"/>
          <w:sz w:val="21"/>
        </w:rPr>
        <w:t>A/0</w:t>
      </w:r>
    </w:p>
    <w:p w14:paraId="18C235F9" w14:textId="77777777" w:rsidR="007B5A3F" w:rsidRDefault="00000000">
      <w:pPr>
        <w:framePr w:w="3300" w:wrap="auto" w:hAnchor="text" w:x="1274" w:y="135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７</w:t>
      </w:r>
      <w:r>
        <w:rPr>
          <w:rFonts w:ascii="宋体" w:hAnsi="宋体" w:cs="宋体"/>
          <w:color w:val="000000"/>
          <w:sz w:val="28"/>
        </w:rPr>
        <w:t>.4</w:t>
      </w:r>
      <w:r>
        <w:rPr>
          <w:rFonts w:ascii="宋体" w:hAnsi="宋体" w:cs="宋体"/>
          <w:color w:val="000000"/>
          <w:sz w:val="28"/>
        </w:rPr>
        <w:t>再认证的审核实施</w:t>
      </w:r>
    </w:p>
    <w:p w14:paraId="6D9D56FD" w14:textId="77777777" w:rsidR="007B5A3F" w:rsidRDefault="00000000">
      <w:pPr>
        <w:framePr w:w="8059" w:wrap="auto" w:hAnchor="text" w:x="1274" w:y="1975"/>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审核组应在现场审核实施前完成文件评审。</w:t>
      </w:r>
    </w:p>
    <w:p w14:paraId="481F1754" w14:textId="77777777" w:rsidR="007B5A3F" w:rsidRDefault="00000000">
      <w:pPr>
        <w:framePr w:w="8059" w:wrap="auto" w:hAnchor="text" w:x="1274" w:y="1975"/>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现场审核的实施与初次认证的二阶段审核实施过程相同。</w:t>
      </w:r>
    </w:p>
    <w:p w14:paraId="6BCECF40" w14:textId="77777777" w:rsidR="007B5A3F" w:rsidRDefault="00000000">
      <w:pPr>
        <w:framePr w:w="8059" w:wrap="auto" w:hAnchor="text" w:x="1274" w:y="1975"/>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７</w:t>
      </w:r>
      <w:r>
        <w:rPr>
          <w:rFonts w:ascii="宋体" w:hAnsi="宋体" w:cs="宋体"/>
          <w:color w:val="000000"/>
          <w:sz w:val="28"/>
        </w:rPr>
        <w:t>.5</w:t>
      </w:r>
      <w:r>
        <w:rPr>
          <w:rFonts w:ascii="宋体" w:hAnsi="宋体" w:cs="宋体"/>
          <w:color w:val="000000"/>
          <w:sz w:val="28"/>
        </w:rPr>
        <w:t>再认证的纠正措施验证</w:t>
      </w:r>
    </w:p>
    <w:p w14:paraId="77F1AD01" w14:textId="77777777" w:rsidR="007B5A3F" w:rsidRDefault="00000000">
      <w:pPr>
        <w:framePr w:w="10926" w:wrap="auto" w:hAnchor="text" w:x="1274" w:y="3847"/>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审核中开出的轻微不符合，应在</w:t>
      </w:r>
      <w:r>
        <w:rPr>
          <w:rFonts w:ascii="宋体" w:hAnsi="宋体" w:cs="宋体"/>
          <w:color w:val="000000"/>
          <w:sz w:val="28"/>
        </w:rPr>
        <w:t>1</w:t>
      </w:r>
      <w:r>
        <w:rPr>
          <w:rFonts w:ascii="宋体" w:hAnsi="宋体" w:cs="宋体"/>
          <w:color w:val="000000"/>
          <w:sz w:val="28"/>
        </w:rPr>
        <w:t>个月内完成纠正措施验证；或在认证证书到</w:t>
      </w:r>
    </w:p>
    <w:p w14:paraId="0D86E8CA" w14:textId="77777777" w:rsidR="007B5A3F" w:rsidRDefault="00000000">
      <w:pPr>
        <w:framePr w:w="10926" w:wrap="auto" w:hAnchor="text" w:x="1274" w:y="3847"/>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期前完成纠正措施验证；</w:t>
      </w:r>
    </w:p>
    <w:p w14:paraId="0B9D56BE" w14:textId="77777777" w:rsidR="007B5A3F" w:rsidRDefault="00000000">
      <w:pPr>
        <w:framePr w:w="10928" w:wrap="auto" w:hAnchor="text" w:x="1274" w:y="5095"/>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如果在当前认证证书终止日期前，认证客户未能完成再认证审核或对严重不符</w:t>
      </w:r>
    </w:p>
    <w:p w14:paraId="2E1563D5" w14:textId="77777777" w:rsidR="007B5A3F" w:rsidRDefault="00000000">
      <w:pPr>
        <w:framePr w:w="10928" w:wrap="auto" w:hAnchor="text" w:x="1274" w:y="5095"/>
        <w:widowControl w:val="0"/>
        <w:autoSpaceDE w:val="0"/>
        <w:autoSpaceDN w:val="0"/>
        <w:spacing w:before="0" w:after="0" w:line="624" w:lineRule="exact"/>
        <w:jc w:val="left"/>
        <w:rPr>
          <w:rFonts w:ascii="宋体" w:hAnsi="宋体" w:cs="宋体" w:hint="eastAsia"/>
          <w:color w:val="000000"/>
          <w:sz w:val="28"/>
        </w:rPr>
      </w:pPr>
      <w:proofErr w:type="gramStart"/>
      <w:r>
        <w:rPr>
          <w:rFonts w:ascii="宋体" w:hAnsi="宋体" w:cs="宋体"/>
          <w:color w:val="000000"/>
          <w:sz w:val="28"/>
        </w:rPr>
        <w:t>合项实施</w:t>
      </w:r>
      <w:proofErr w:type="gramEnd"/>
      <w:r>
        <w:rPr>
          <w:rFonts w:ascii="宋体" w:hAnsi="宋体" w:cs="宋体"/>
          <w:color w:val="000000"/>
          <w:sz w:val="28"/>
        </w:rPr>
        <w:t>的纠正和纠正措施未能进行验证，则不予以再认证，也不延长原认证</w:t>
      </w:r>
    </w:p>
    <w:p w14:paraId="05A3ADB0" w14:textId="77777777" w:rsidR="007B5A3F" w:rsidRDefault="00000000">
      <w:pPr>
        <w:framePr w:w="10928" w:wrap="auto" w:hAnchor="text" w:x="1274" w:y="5095"/>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证书的有效期。</w:t>
      </w:r>
    </w:p>
    <w:p w14:paraId="734ADB1A" w14:textId="77777777" w:rsidR="007B5A3F" w:rsidRDefault="00000000">
      <w:pPr>
        <w:framePr w:w="11084" w:wrap="auto" w:hAnchor="text" w:x="1274" w:y="6967"/>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在当前认证证书到期后，如果认证客户能够在</w:t>
      </w:r>
      <w:r>
        <w:rPr>
          <w:rFonts w:ascii="宋体" w:hAnsi="宋体" w:cs="宋体"/>
          <w:color w:val="000000"/>
          <w:sz w:val="28"/>
        </w:rPr>
        <w:t>6</w:t>
      </w:r>
      <w:r>
        <w:rPr>
          <w:rFonts w:ascii="宋体" w:hAnsi="宋体" w:cs="宋体"/>
          <w:color w:val="000000"/>
          <w:sz w:val="28"/>
        </w:rPr>
        <w:t>个月内完成未尽的再认证活动，</w:t>
      </w:r>
    </w:p>
    <w:p w14:paraId="19C46E0E" w14:textId="77777777" w:rsidR="007B5A3F" w:rsidRDefault="00000000">
      <w:pPr>
        <w:framePr w:w="11084" w:wrap="auto" w:hAnchor="text" w:x="1274" w:y="6967"/>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则可以恢复认证，否则应至少进行</w:t>
      </w:r>
      <w:proofErr w:type="gramStart"/>
      <w:r>
        <w:rPr>
          <w:rFonts w:ascii="宋体" w:hAnsi="宋体" w:cs="宋体"/>
          <w:color w:val="000000"/>
          <w:sz w:val="28"/>
        </w:rPr>
        <w:t>一</w:t>
      </w:r>
      <w:proofErr w:type="gramEnd"/>
      <w:r>
        <w:rPr>
          <w:rFonts w:ascii="宋体" w:hAnsi="宋体" w:cs="宋体"/>
          <w:color w:val="000000"/>
          <w:sz w:val="28"/>
        </w:rPr>
        <w:t>次第二阶段审核才能恢复认证。认证证书</w:t>
      </w:r>
    </w:p>
    <w:p w14:paraId="1FBEE16F" w14:textId="77777777" w:rsidR="007B5A3F" w:rsidRDefault="00000000">
      <w:pPr>
        <w:framePr w:w="11084" w:wrap="auto" w:hAnchor="text" w:x="1274" w:y="6967"/>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的生效日期应不早于再认证决定日期，终止日期应基于上一个认证周期。</w:t>
      </w:r>
    </w:p>
    <w:p w14:paraId="78DB2AB3" w14:textId="77777777" w:rsidR="007B5A3F" w:rsidRDefault="00000000">
      <w:pPr>
        <w:framePr w:w="11084" w:wrap="auto" w:hAnchor="text" w:x="1274" w:y="6967"/>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７</w:t>
      </w:r>
      <w:r>
        <w:rPr>
          <w:rFonts w:ascii="宋体" w:hAnsi="宋体" w:cs="宋体"/>
          <w:color w:val="000000"/>
          <w:sz w:val="28"/>
        </w:rPr>
        <w:t>.6</w:t>
      </w:r>
      <w:r>
        <w:rPr>
          <w:rFonts w:ascii="宋体" w:hAnsi="宋体" w:cs="宋体"/>
          <w:color w:val="000000"/>
          <w:sz w:val="28"/>
        </w:rPr>
        <w:t>再认证的审核报告</w:t>
      </w:r>
    </w:p>
    <w:p w14:paraId="0B020AE5" w14:textId="77777777" w:rsidR="007B5A3F" w:rsidRDefault="00000000">
      <w:pPr>
        <w:framePr w:w="9672" w:wrap="auto" w:hAnchor="text" w:x="1274" w:y="9463"/>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审核方案所要求的审核活动全部完成后，由审核组长完成审核报告。</w:t>
      </w:r>
    </w:p>
    <w:p w14:paraId="68689C06" w14:textId="77777777" w:rsidR="007B5A3F" w:rsidRDefault="00000000">
      <w:pPr>
        <w:framePr w:w="9672" w:wrap="auto" w:hAnchor="text" w:x="1274" w:y="9463"/>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７</w:t>
      </w:r>
      <w:r>
        <w:rPr>
          <w:rFonts w:ascii="宋体" w:hAnsi="宋体" w:cs="宋体"/>
          <w:color w:val="000000"/>
          <w:sz w:val="28"/>
        </w:rPr>
        <w:t>.7</w:t>
      </w:r>
      <w:r>
        <w:rPr>
          <w:rFonts w:ascii="宋体" w:hAnsi="宋体" w:cs="宋体"/>
          <w:color w:val="000000"/>
          <w:sz w:val="28"/>
        </w:rPr>
        <w:t>再认证的认证决定</w:t>
      </w:r>
    </w:p>
    <w:p w14:paraId="10369229" w14:textId="77464A7C" w:rsidR="007B5A3F" w:rsidRDefault="00E27427">
      <w:pPr>
        <w:framePr w:w="10924" w:wrap="auto" w:hAnchor="text" w:x="1274" w:y="1071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ZOHO</w:t>
      </w:r>
      <w:r>
        <w:rPr>
          <w:rFonts w:ascii="宋体" w:hAnsi="宋体" w:cs="宋体"/>
          <w:color w:val="000000"/>
          <w:sz w:val="28"/>
        </w:rPr>
        <w:t>根据再认证的审核材料，对认证客户做出更新认证资格的决定，换发新的</w:t>
      </w:r>
    </w:p>
    <w:p w14:paraId="1891EBAA" w14:textId="77777777" w:rsidR="007B5A3F" w:rsidRDefault="00000000">
      <w:pPr>
        <w:framePr w:w="10924" w:wrap="auto" w:hAnchor="text" w:x="1274" w:y="10711"/>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认证证书。</w:t>
      </w:r>
    </w:p>
    <w:p w14:paraId="310A9826" w14:textId="77777777" w:rsidR="007B5A3F" w:rsidRDefault="00000000">
      <w:pPr>
        <w:framePr w:w="3467" w:wrap="auto" w:hAnchor="text" w:x="1274" w:y="1195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8</w:t>
      </w:r>
      <w:r>
        <w:rPr>
          <w:rFonts w:ascii="宋体" w:hAnsi="宋体" w:cs="宋体"/>
          <w:color w:val="000000"/>
          <w:sz w:val="28"/>
        </w:rPr>
        <w:t>暂停和撤销认证的规则</w:t>
      </w:r>
    </w:p>
    <w:p w14:paraId="7E7BB6E7" w14:textId="77777777" w:rsidR="007B5A3F" w:rsidRDefault="00000000">
      <w:pPr>
        <w:framePr w:w="11072" w:wrap="auto" w:hAnchor="text" w:x="1133" w:y="12583"/>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获证客户超过期限而未能实施监督审核的；审核组实施监督审核的审核结论为</w:t>
      </w:r>
    </w:p>
    <w:p w14:paraId="6B24B899" w14:textId="6634E75B" w:rsidR="007B5A3F" w:rsidRDefault="00000000">
      <w:pPr>
        <w:framePr w:w="11072" w:wrap="auto" w:hAnchor="text" w:x="1133" w:y="12583"/>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暂停和撤销认证的，</w:t>
      </w:r>
      <w:r w:rsidR="00E27427">
        <w:rPr>
          <w:rFonts w:ascii="宋体" w:hAnsi="宋体" w:cs="宋体"/>
          <w:color w:val="000000"/>
          <w:sz w:val="28"/>
        </w:rPr>
        <w:t>ZOHO</w:t>
      </w:r>
      <w:r>
        <w:rPr>
          <w:rFonts w:ascii="宋体" w:hAnsi="宋体" w:cs="宋体"/>
          <w:color w:val="000000"/>
          <w:sz w:val="28"/>
        </w:rPr>
        <w:t>在调查核实后的</w:t>
      </w:r>
      <w:r>
        <w:rPr>
          <w:rFonts w:ascii="宋体" w:hAnsi="宋体" w:cs="宋体"/>
          <w:color w:val="000000"/>
          <w:sz w:val="28"/>
        </w:rPr>
        <w:t>5</w:t>
      </w:r>
      <w:r>
        <w:rPr>
          <w:rFonts w:ascii="宋体" w:hAnsi="宋体" w:cs="宋体"/>
          <w:color w:val="000000"/>
          <w:sz w:val="28"/>
        </w:rPr>
        <w:t>个工作日内做出决定</w:t>
      </w:r>
    </w:p>
    <w:p w14:paraId="7ACAA902" w14:textId="77777777" w:rsidR="007B5A3F" w:rsidRDefault="00000000">
      <w:pPr>
        <w:framePr w:w="11072" w:wrap="auto" w:hAnchor="text" w:x="1133" w:y="12583"/>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8.1</w:t>
      </w:r>
      <w:r>
        <w:rPr>
          <w:rFonts w:ascii="宋体" w:hAnsi="宋体" w:cs="宋体"/>
          <w:color w:val="000000"/>
          <w:sz w:val="28"/>
        </w:rPr>
        <w:t>发生下列情况之一，暂停认证</w:t>
      </w:r>
    </w:p>
    <w:p w14:paraId="4BC2B36D" w14:textId="77777777" w:rsidR="007B5A3F" w:rsidRDefault="00000000">
      <w:pPr>
        <w:framePr w:w="11089" w:wrap="auto" w:hAnchor="text" w:x="1133" w:y="14455"/>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a)</w:t>
      </w:r>
      <w:r>
        <w:rPr>
          <w:rFonts w:ascii="宋体" w:hAnsi="宋体" w:cs="宋体"/>
          <w:color w:val="000000"/>
          <w:sz w:val="28"/>
        </w:rPr>
        <w:t>持有的行政许可证明、资质证书、强制性认证证书等过期失效，重新提交的</w:t>
      </w:r>
    </w:p>
    <w:p w14:paraId="076A46A0" w14:textId="77777777" w:rsidR="007B5A3F" w:rsidRDefault="00000000">
      <w:pPr>
        <w:framePr w:w="4190" w:wrap="auto" w:hAnchor="text" w:x="1553" w:y="1507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申请已被受理但尚未换证的；</w:t>
      </w:r>
    </w:p>
    <w:p w14:paraId="13241C6E" w14:textId="77777777" w:rsidR="007B5A3F" w:rsidRDefault="00000000">
      <w:pPr>
        <w:framePr w:w="760" w:wrap="auto" w:hAnchor="text" w:x="5752" w:y="15440"/>
        <w:widowControl w:val="0"/>
        <w:autoSpaceDE w:val="0"/>
        <w:autoSpaceDN w:val="0"/>
        <w:spacing w:before="0" w:after="0" w:line="199" w:lineRule="exact"/>
        <w:jc w:val="left"/>
        <w:rPr>
          <w:rFonts w:ascii="VVSPLR+TimesNewRomanPS-BoldMT" w:hint="eastAsia"/>
          <w:b/>
          <w:color w:val="000000"/>
          <w:sz w:val="18"/>
        </w:rPr>
      </w:pPr>
      <w:r>
        <w:rPr>
          <w:rFonts w:ascii="VVSPLR+TimesNewRomanPS-BoldMT"/>
          <w:b/>
          <w:color w:val="000000"/>
          <w:sz w:val="18"/>
        </w:rPr>
        <w:t xml:space="preserve">11 </w:t>
      </w:r>
      <w:r>
        <w:rPr>
          <w:rFonts w:ascii="OGAOCC+TimesNewRomanPSMT"/>
          <w:color w:val="000000"/>
          <w:sz w:val="18"/>
        </w:rPr>
        <w:t xml:space="preserve">/ </w:t>
      </w:r>
      <w:r>
        <w:rPr>
          <w:rFonts w:ascii="VVSPLR+TimesNewRomanPS-BoldMT"/>
          <w:b/>
          <w:color w:val="000000"/>
          <w:sz w:val="18"/>
        </w:rPr>
        <w:t xml:space="preserve"> 30</w:t>
      </w:r>
    </w:p>
    <w:p w14:paraId="6B635331" w14:textId="603A0540" w:rsidR="007B5A3F" w:rsidRDefault="004C783F">
      <w:pPr>
        <w:spacing w:before="0" w:after="0" w:line="0" w:lineRule="atLeast"/>
        <w:jc w:val="left"/>
        <w:rPr>
          <w:rFonts w:ascii="Arial" w:hint="eastAsia"/>
          <w:color w:val="FF0000"/>
          <w:sz w:val="2"/>
        </w:rPr>
      </w:pPr>
      <w:r>
        <w:rPr>
          <w:rFonts w:hint="eastAsia"/>
          <w:noProof/>
        </w:rPr>
        <w:drawing>
          <wp:anchor distT="0" distB="0" distL="114300" distR="114300" simplePos="0" relativeHeight="251664896" behindDoc="1" locked="0" layoutInCell="1" allowOverlap="1" wp14:anchorId="03607151" wp14:editId="0EEE1F78">
            <wp:simplePos x="0" y="0"/>
            <wp:positionH relativeFrom="page">
              <wp:posOffset>719455</wp:posOffset>
            </wp:positionH>
            <wp:positionV relativeFrom="page">
              <wp:posOffset>739140</wp:posOffset>
            </wp:positionV>
            <wp:extent cx="6121400" cy="8890"/>
            <wp:effectExtent l="0" t="0" r="0" b="0"/>
            <wp:wrapNone/>
            <wp:docPr id="30" name="_x0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400"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r>
        <w:rPr>
          <w:rFonts w:ascii="Arial"/>
          <w:color w:val="FF0000"/>
          <w:sz w:val="2"/>
        </w:rPr>
        <w:lastRenderedPageBreak/>
        <w:t xml:space="preserve"> </w:t>
      </w:r>
    </w:p>
    <w:p w14:paraId="5C7B7795" w14:textId="09C757F5" w:rsidR="007B5A3F" w:rsidRDefault="00E27427" w:rsidP="00635739">
      <w:pPr>
        <w:framePr w:w="2353" w:wrap="auto" w:hAnchor="text" w:x="1133" w:y="874"/>
        <w:widowControl w:val="0"/>
        <w:autoSpaceDE w:val="0"/>
        <w:autoSpaceDN w:val="0"/>
        <w:spacing w:before="0" w:after="0" w:line="233" w:lineRule="exact"/>
        <w:jc w:val="left"/>
        <w:rPr>
          <w:rFonts w:ascii="OGAOCC+TimesNewRomanPSMT" w:hint="eastAsia"/>
          <w:color w:val="000000"/>
          <w:sz w:val="21"/>
        </w:rPr>
      </w:pPr>
      <w:r>
        <w:rPr>
          <w:rFonts w:ascii="OGAOCC+TimesNewRomanPSMT" w:hint="eastAsia"/>
          <w:color w:val="000000"/>
          <w:sz w:val="21"/>
        </w:rPr>
        <w:t>ZOHO-TD</w:t>
      </w:r>
      <w:r w:rsidR="00635739" w:rsidRPr="00635739">
        <w:rPr>
          <w:rFonts w:ascii="OGAOCC+TimesNewRomanPSMT" w:hint="eastAsia"/>
          <w:color w:val="000000"/>
          <w:sz w:val="21"/>
        </w:rPr>
        <w:t>-P-QES</w:t>
      </w:r>
    </w:p>
    <w:p w14:paraId="07A787D8" w14:textId="7BF18CC4" w:rsidR="007B5A3F" w:rsidRDefault="00000000">
      <w:pPr>
        <w:framePr w:w="1628" w:wrap="auto" w:hAnchor="text" w:x="9415" w:y="874"/>
        <w:widowControl w:val="0"/>
        <w:autoSpaceDE w:val="0"/>
        <w:autoSpaceDN w:val="0"/>
        <w:spacing w:before="0" w:after="0" w:line="233" w:lineRule="exact"/>
        <w:jc w:val="left"/>
        <w:rPr>
          <w:rFonts w:ascii="宋体" w:hAnsi="宋体" w:cs="宋体" w:hint="eastAsia"/>
          <w:color w:val="000000"/>
          <w:sz w:val="21"/>
        </w:rPr>
      </w:pPr>
      <w:r>
        <w:rPr>
          <w:rFonts w:ascii="宋体" w:hAnsi="宋体" w:cs="宋体"/>
          <w:color w:val="000000"/>
          <w:sz w:val="21"/>
        </w:rPr>
        <w:t>版本：</w:t>
      </w:r>
      <w:r w:rsidR="00E27427">
        <w:rPr>
          <w:rFonts w:ascii="OGAOCC+TimesNewRomanPSMT"/>
          <w:color w:val="000000"/>
          <w:sz w:val="21"/>
        </w:rPr>
        <w:t>A/0</w:t>
      </w:r>
    </w:p>
    <w:p w14:paraId="41130E7C" w14:textId="77777777" w:rsidR="007B5A3F" w:rsidRDefault="00000000">
      <w:pPr>
        <w:framePr w:w="9509" w:wrap="auto" w:hAnchor="text" w:x="1133" w:y="135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b)</w:t>
      </w:r>
      <w:r>
        <w:rPr>
          <w:rFonts w:ascii="宋体" w:hAnsi="宋体" w:cs="宋体"/>
          <w:color w:val="000000"/>
          <w:sz w:val="28"/>
        </w:rPr>
        <w:t>在前后两次认证的审核中，同样类型的严重不符合重复出现的；</w:t>
      </w:r>
    </w:p>
    <w:p w14:paraId="131F7A8D" w14:textId="0ED3D479" w:rsidR="007B5A3F" w:rsidRDefault="00000000">
      <w:pPr>
        <w:framePr w:w="11247" w:wrap="auto" w:hAnchor="text" w:x="1133" w:y="1975"/>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c)</w:t>
      </w:r>
      <w:r>
        <w:rPr>
          <w:rFonts w:ascii="宋体" w:hAnsi="宋体" w:cs="宋体"/>
          <w:color w:val="000000"/>
          <w:sz w:val="28"/>
        </w:rPr>
        <w:t>对于认证审核中提出的不符合，未在</w:t>
      </w:r>
      <w:r w:rsidR="00E27427">
        <w:rPr>
          <w:rFonts w:ascii="宋体" w:hAnsi="宋体" w:cs="宋体"/>
          <w:color w:val="000000"/>
          <w:sz w:val="28"/>
        </w:rPr>
        <w:t>ZOHO</w:t>
      </w:r>
      <w:r>
        <w:rPr>
          <w:rFonts w:ascii="宋体" w:hAnsi="宋体" w:cs="宋体"/>
          <w:color w:val="000000"/>
          <w:sz w:val="28"/>
        </w:rPr>
        <w:t>规定时间内完成纠正措施和（或）</w:t>
      </w:r>
    </w:p>
    <w:p w14:paraId="39AD1BFC" w14:textId="77777777" w:rsidR="007B5A3F" w:rsidRDefault="00000000">
      <w:pPr>
        <w:framePr w:w="11247" w:wrap="auto" w:hAnchor="text" w:x="1133" w:y="1975"/>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纠正的；</w:t>
      </w:r>
    </w:p>
    <w:p w14:paraId="41176531" w14:textId="77777777" w:rsidR="007B5A3F" w:rsidRDefault="00000000">
      <w:pPr>
        <w:framePr w:w="11082" w:wrap="auto" w:hAnchor="text" w:x="1133" w:y="3223"/>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d)</w:t>
      </w:r>
      <w:r>
        <w:rPr>
          <w:rFonts w:ascii="宋体" w:hAnsi="宋体" w:cs="宋体"/>
          <w:color w:val="000000"/>
          <w:sz w:val="28"/>
        </w:rPr>
        <w:t>被认证监管部门发现体系运行存在问题或被投诉，经调查体系运行存在问</w:t>
      </w:r>
    </w:p>
    <w:p w14:paraId="3991F00D" w14:textId="77777777" w:rsidR="007B5A3F" w:rsidRDefault="00000000">
      <w:pPr>
        <w:framePr w:w="11082" w:wrap="auto" w:hAnchor="text" w:x="1133" w:y="3223"/>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题，但尚未构成撤销认证资格的；</w:t>
      </w:r>
    </w:p>
    <w:p w14:paraId="2EB3081A" w14:textId="77777777" w:rsidR="007B5A3F" w:rsidRDefault="00000000">
      <w:pPr>
        <w:framePr w:w="9832" w:wrap="auto" w:hAnchor="text" w:x="1133" w:y="447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e)</w:t>
      </w:r>
      <w:r>
        <w:rPr>
          <w:rFonts w:ascii="宋体" w:hAnsi="宋体" w:cs="宋体"/>
          <w:color w:val="000000"/>
          <w:sz w:val="28"/>
        </w:rPr>
        <w:t>获证客户的产品、活动出现安全事故，经确认是获证客户造成的；</w:t>
      </w:r>
    </w:p>
    <w:p w14:paraId="254A9E12" w14:textId="77777777" w:rsidR="007B5A3F" w:rsidRDefault="00000000">
      <w:pPr>
        <w:framePr w:w="9832" w:wrap="auto" w:hAnchor="text" w:x="1133" w:y="4471"/>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f)</w:t>
      </w:r>
      <w:r>
        <w:rPr>
          <w:rFonts w:ascii="宋体" w:hAnsi="宋体" w:cs="宋体"/>
          <w:color w:val="000000"/>
          <w:sz w:val="28"/>
        </w:rPr>
        <w:t>被有关执法监管部门责令停业整顿的；</w:t>
      </w:r>
    </w:p>
    <w:p w14:paraId="3A9EDD19" w14:textId="3CEF670F" w:rsidR="007B5A3F" w:rsidRDefault="00000000">
      <w:pPr>
        <w:framePr w:w="11086" w:wrap="auto" w:hAnchor="text" w:x="1133" w:y="571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g)</w:t>
      </w:r>
      <w:r>
        <w:rPr>
          <w:rFonts w:ascii="宋体" w:hAnsi="宋体" w:cs="宋体"/>
          <w:color w:val="000000"/>
          <w:sz w:val="28"/>
        </w:rPr>
        <w:t>获证客户向</w:t>
      </w:r>
      <w:r w:rsidR="00E27427">
        <w:rPr>
          <w:rFonts w:ascii="宋体" w:hAnsi="宋体" w:cs="宋体"/>
          <w:color w:val="000000"/>
          <w:sz w:val="28"/>
        </w:rPr>
        <w:t>ZOHO</w:t>
      </w:r>
      <w:r>
        <w:rPr>
          <w:rFonts w:ascii="宋体" w:hAnsi="宋体" w:cs="宋体"/>
          <w:color w:val="000000"/>
          <w:sz w:val="28"/>
        </w:rPr>
        <w:t>提供的与认证有关的信息或相关证据严重失实的；</w:t>
      </w:r>
    </w:p>
    <w:p w14:paraId="7B94E9A3" w14:textId="77777777" w:rsidR="007B5A3F" w:rsidRDefault="00000000">
      <w:pPr>
        <w:framePr w:w="11086" w:wrap="auto" w:hAnchor="text" w:x="1133" w:y="571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h)</w:t>
      </w:r>
      <w:r>
        <w:rPr>
          <w:rFonts w:ascii="宋体" w:hAnsi="宋体" w:cs="宋体"/>
          <w:color w:val="000000"/>
          <w:sz w:val="28"/>
        </w:rPr>
        <w:t>获证客户未按《认证合同》规定按期缴纳认证费用的；</w:t>
      </w:r>
    </w:p>
    <w:p w14:paraId="1AD3FF17" w14:textId="77777777" w:rsidR="007B5A3F" w:rsidRDefault="00000000">
      <w:pPr>
        <w:framePr w:w="11086" w:wrap="auto" w:hAnchor="text" w:x="1133" w:y="571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i)</w:t>
      </w:r>
      <w:r>
        <w:rPr>
          <w:rFonts w:ascii="宋体" w:hAnsi="宋体" w:cs="宋体"/>
          <w:color w:val="000000"/>
          <w:sz w:val="28"/>
        </w:rPr>
        <w:t>获证客户不能再规定时限内接受监督审核或再认证审核的；</w:t>
      </w:r>
    </w:p>
    <w:p w14:paraId="51EDC5FC" w14:textId="77777777" w:rsidR="007B5A3F" w:rsidRDefault="00000000">
      <w:pPr>
        <w:framePr w:w="11086" w:wrap="auto" w:hAnchor="text" w:x="1133" w:y="571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j)</w:t>
      </w:r>
      <w:r>
        <w:rPr>
          <w:rFonts w:ascii="宋体" w:hAnsi="宋体" w:cs="宋体"/>
          <w:color w:val="000000"/>
          <w:sz w:val="28"/>
        </w:rPr>
        <w:t>获证客户发生对体系造成影响的重大事故、重大投诉及相关变更未及时报告</w:t>
      </w:r>
    </w:p>
    <w:p w14:paraId="29D129F8" w14:textId="19BAC5AF" w:rsidR="007B5A3F" w:rsidRDefault="00E27427">
      <w:pPr>
        <w:framePr w:w="11086" w:wrap="auto" w:hAnchor="text" w:x="1133" w:y="5719"/>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ZOHO</w:t>
      </w:r>
      <w:r>
        <w:rPr>
          <w:rFonts w:ascii="宋体" w:hAnsi="宋体" w:cs="宋体"/>
          <w:color w:val="000000"/>
          <w:sz w:val="28"/>
        </w:rPr>
        <w:t>的；</w:t>
      </w:r>
    </w:p>
    <w:p w14:paraId="5843C544" w14:textId="77777777" w:rsidR="007B5A3F" w:rsidRDefault="00000000">
      <w:pPr>
        <w:framePr w:w="9821" w:wrap="auto" w:hAnchor="text" w:x="1133" w:y="883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k)</w:t>
      </w:r>
      <w:r>
        <w:rPr>
          <w:rFonts w:ascii="宋体" w:hAnsi="宋体" w:cs="宋体"/>
          <w:color w:val="000000"/>
          <w:sz w:val="28"/>
        </w:rPr>
        <w:t>错误使用认证证书、认证标志，使用认证标志或国际互认标志；</w:t>
      </w:r>
    </w:p>
    <w:p w14:paraId="3AF3A80E" w14:textId="52510091" w:rsidR="007B5A3F" w:rsidRDefault="00000000">
      <w:pPr>
        <w:framePr w:w="9821" w:wrap="auto" w:hAnchor="text" w:x="1133" w:y="883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l)</w:t>
      </w:r>
      <w:r>
        <w:rPr>
          <w:rFonts w:ascii="宋体" w:hAnsi="宋体" w:cs="宋体"/>
          <w:color w:val="000000"/>
          <w:sz w:val="28"/>
        </w:rPr>
        <w:t>不接受</w:t>
      </w:r>
      <w:r w:rsidR="00E27427">
        <w:rPr>
          <w:rFonts w:ascii="宋体" w:hAnsi="宋体" w:cs="宋体"/>
          <w:color w:val="000000"/>
          <w:sz w:val="28"/>
        </w:rPr>
        <w:t>ZOHO</w:t>
      </w:r>
      <w:r>
        <w:rPr>
          <w:rFonts w:ascii="宋体" w:hAnsi="宋体" w:cs="宋体"/>
          <w:color w:val="000000"/>
          <w:sz w:val="28"/>
        </w:rPr>
        <w:t>非定期监督审核和</w:t>
      </w:r>
      <w:r>
        <w:rPr>
          <w:rFonts w:ascii="宋体" w:hAnsi="宋体" w:cs="宋体"/>
          <w:color w:val="000000"/>
          <w:sz w:val="28"/>
        </w:rPr>
        <w:t>/</w:t>
      </w:r>
      <w:r>
        <w:rPr>
          <w:rFonts w:ascii="宋体" w:hAnsi="宋体" w:cs="宋体"/>
          <w:color w:val="000000"/>
          <w:sz w:val="28"/>
        </w:rPr>
        <w:t>或认证行业管理部门监督检查的；</w:t>
      </w:r>
    </w:p>
    <w:p w14:paraId="3082FF92" w14:textId="77777777" w:rsidR="007B5A3F" w:rsidRDefault="00000000">
      <w:pPr>
        <w:framePr w:w="9821" w:wrap="auto" w:hAnchor="text" w:x="1133" w:y="883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m)</w:t>
      </w:r>
      <w:r>
        <w:rPr>
          <w:rFonts w:ascii="宋体" w:hAnsi="宋体" w:cs="宋体"/>
          <w:color w:val="000000"/>
          <w:sz w:val="28"/>
        </w:rPr>
        <w:t>获证客户主动请求暂停的；</w:t>
      </w:r>
    </w:p>
    <w:p w14:paraId="2C935FC1" w14:textId="77777777" w:rsidR="007B5A3F" w:rsidRDefault="00000000">
      <w:pPr>
        <w:framePr w:w="4352" w:wrap="auto" w:hAnchor="text" w:x="1133" w:y="1071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n)</w:t>
      </w:r>
      <w:r>
        <w:rPr>
          <w:rFonts w:ascii="宋体" w:hAnsi="宋体" w:cs="宋体"/>
          <w:color w:val="000000"/>
          <w:sz w:val="28"/>
        </w:rPr>
        <w:t>其他应当暂停认证证书的。</w:t>
      </w:r>
    </w:p>
    <w:p w14:paraId="2CCD2F2E" w14:textId="063EA945" w:rsidR="007B5A3F" w:rsidRDefault="00000000">
      <w:pPr>
        <w:framePr w:w="11107" w:wrap="auto" w:hAnchor="text" w:x="1133" w:y="11335"/>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暂停时间为</w:t>
      </w:r>
      <w:r>
        <w:rPr>
          <w:rFonts w:ascii="宋体" w:hAnsi="宋体" w:cs="宋体"/>
          <w:color w:val="000000"/>
          <w:sz w:val="28"/>
        </w:rPr>
        <w:t>3</w:t>
      </w:r>
      <w:r>
        <w:rPr>
          <w:rFonts w:ascii="宋体" w:hAnsi="宋体" w:cs="宋体"/>
          <w:color w:val="000000"/>
          <w:sz w:val="28"/>
        </w:rPr>
        <w:t>个月，涉及获证客户全部或部分认证范围。</w:t>
      </w:r>
      <w:r w:rsidR="00E27427">
        <w:rPr>
          <w:rFonts w:ascii="宋体" w:hAnsi="宋体" w:cs="宋体"/>
          <w:color w:val="000000"/>
          <w:sz w:val="28"/>
        </w:rPr>
        <w:t>ZOHO</w:t>
      </w:r>
      <w:r>
        <w:rPr>
          <w:rFonts w:ascii="宋体" w:hAnsi="宋体" w:cs="宋体"/>
          <w:color w:val="000000"/>
          <w:sz w:val="28"/>
        </w:rPr>
        <w:t>将向获证客户发</w:t>
      </w:r>
    </w:p>
    <w:p w14:paraId="5697B6CD" w14:textId="77777777" w:rsidR="007B5A3F" w:rsidRDefault="00000000">
      <w:pPr>
        <w:framePr w:w="11107" w:wrap="auto" w:hAnchor="text" w:x="1133" w:y="11335"/>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出《暂停注册资格通知书》、同时向行业管理部门上报相关信息并向社会公告。</w:t>
      </w:r>
    </w:p>
    <w:p w14:paraId="154CAE11" w14:textId="77777777" w:rsidR="007B5A3F" w:rsidRDefault="00000000">
      <w:pPr>
        <w:framePr w:w="11107" w:wrap="auto" w:hAnchor="text" w:x="1133" w:y="11335"/>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获证客户应按通知书规定的有关要求执行，暂停使用认证证书及认证标志。</w:t>
      </w:r>
    </w:p>
    <w:p w14:paraId="39BE829D" w14:textId="77777777" w:rsidR="007B5A3F" w:rsidRDefault="00000000">
      <w:pPr>
        <w:framePr w:w="11107" w:wrap="auto" w:hAnchor="text" w:x="1133" w:y="11335"/>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8.2</w:t>
      </w:r>
      <w:r>
        <w:rPr>
          <w:rFonts w:ascii="宋体" w:hAnsi="宋体" w:cs="宋体"/>
          <w:color w:val="000000"/>
          <w:sz w:val="28"/>
        </w:rPr>
        <w:t>发生下列情况之一，撤销认证</w:t>
      </w:r>
    </w:p>
    <w:p w14:paraId="5CA5A2F7" w14:textId="77777777" w:rsidR="007B5A3F" w:rsidRDefault="00000000">
      <w:pPr>
        <w:framePr w:w="11247" w:wrap="auto" w:hAnchor="text" w:x="1133" w:y="1383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a)</w:t>
      </w:r>
      <w:r>
        <w:rPr>
          <w:rFonts w:ascii="宋体" w:hAnsi="宋体" w:cs="宋体"/>
          <w:color w:val="000000"/>
          <w:sz w:val="28"/>
        </w:rPr>
        <w:t>暂停期限内，未就存在问题采取有效纠正措施的（包括持有的行政许可证明、</w:t>
      </w:r>
    </w:p>
    <w:p w14:paraId="5969C714" w14:textId="77777777" w:rsidR="007B5A3F" w:rsidRDefault="00000000">
      <w:pPr>
        <w:framePr w:w="11247" w:wrap="auto" w:hAnchor="text" w:x="1133" w:y="13831"/>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资质证书、强制性认证证书等已经过期失效但申请未获批准）；</w:t>
      </w:r>
    </w:p>
    <w:p w14:paraId="4A0732F1" w14:textId="77777777" w:rsidR="007B5A3F" w:rsidRDefault="00000000">
      <w:pPr>
        <w:framePr w:w="9509" w:wrap="auto" w:hAnchor="text" w:x="1133" w:y="1507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b)</w:t>
      </w:r>
      <w:r>
        <w:rPr>
          <w:rFonts w:ascii="宋体" w:hAnsi="宋体" w:cs="宋体"/>
          <w:color w:val="000000"/>
          <w:sz w:val="28"/>
        </w:rPr>
        <w:t>对获证组织投诉，经调查存在严重问题，构成撤销认证资格的；</w:t>
      </w:r>
    </w:p>
    <w:p w14:paraId="113A17E1" w14:textId="77777777" w:rsidR="007B5A3F" w:rsidRDefault="00000000">
      <w:pPr>
        <w:framePr w:w="769" w:wrap="auto" w:hAnchor="text" w:x="5747" w:y="15440"/>
        <w:widowControl w:val="0"/>
        <w:autoSpaceDE w:val="0"/>
        <w:autoSpaceDN w:val="0"/>
        <w:spacing w:before="0" w:after="0" w:line="199" w:lineRule="exact"/>
        <w:jc w:val="left"/>
        <w:rPr>
          <w:rFonts w:ascii="VVSPLR+TimesNewRomanPS-BoldMT" w:hint="eastAsia"/>
          <w:b/>
          <w:color w:val="000000"/>
          <w:sz w:val="18"/>
        </w:rPr>
      </w:pPr>
      <w:r>
        <w:rPr>
          <w:rFonts w:ascii="VVSPLR+TimesNewRomanPS-BoldMT"/>
          <w:b/>
          <w:color w:val="000000"/>
          <w:sz w:val="18"/>
        </w:rPr>
        <w:t xml:space="preserve">12 </w:t>
      </w:r>
      <w:r>
        <w:rPr>
          <w:rFonts w:ascii="OGAOCC+TimesNewRomanPSMT"/>
          <w:color w:val="000000"/>
          <w:sz w:val="18"/>
        </w:rPr>
        <w:t xml:space="preserve">/ </w:t>
      </w:r>
      <w:r>
        <w:rPr>
          <w:rFonts w:ascii="VVSPLR+TimesNewRomanPS-BoldMT"/>
          <w:b/>
          <w:color w:val="000000"/>
          <w:sz w:val="18"/>
        </w:rPr>
        <w:t xml:space="preserve"> 30</w:t>
      </w:r>
    </w:p>
    <w:p w14:paraId="7CB2BB6C" w14:textId="09A9D34B" w:rsidR="007B5A3F" w:rsidRDefault="004C783F">
      <w:pPr>
        <w:spacing w:before="0" w:after="0" w:line="0" w:lineRule="atLeast"/>
        <w:jc w:val="left"/>
        <w:rPr>
          <w:rFonts w:ascii="Arial" w:hint="eastAsia"/>
          <w:color w:val="FF0000"/>
          <w:sz w:val="2"/>
        </w:rPr>
      </w:pPr>
      <w:r>
        <w:rPr>
          <w:rFonts w:hint="eastAsia"/>
          <w:noProof/>
        </w:rPr>
        <w:drawing>
          <wp:anchor distT="0" distB="0" distL="114300" distR="114300" simplePos="0" relativeHeight="251663872" behindDoc="1" locked="0" layoutInCell="1" allowOverlap="1" wp14:anchorId="25E7D674" wp14:editId="17D2B657">
            <wp:simplePos x="0" y="0"/>
            <wp:positionH relativeFrom="page">
              <wp:posOffset>719455</wp:posOffset>
            </wp:positionH>
            <wp:positionV relativeFrom="page">
              <wp:posOffset>739140</wp:posOffset>
            </wp:positionV>
            <wp:extent cx="6121400" cy="8890"/>
            <wp:effectExtent l="0" t="0" r="0" b="0"/>
            <wp:wrapNone/>
            <wp:docPr id="29" name="_x0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400"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r>
        <w:rPr>
          <w:rFonts w:ascii="Arial"/>
          <w:color w:val="FF0000"/>
          <w:sz w:val="2"/>
        </w:rPr>
        <w:lastRenderedPageBreak/>
        <w:t xml:space="preserve"> </w:t>
      </w:r>
    </w:p>
    <w:p w14:paraId="6FCD1046" w14:textId="15EE75F1" w:rsidR="007B5A3F" w:rsidRDefault="00E27427" w:rsidP="00635739">
      <w:pPr>
        <w:framePr w:w="2473" w:wrap="auto" w:hAnchor="text" w:x="1133" w:y="874"/>
        <w:widowControl w:val="0"/>
        <w:autoSpaceDE w:val="0"/>
        <w:autoSpaceDN w:val="0"/>
        <w:spacing w:before="0" w:after="0" w:line="233" w:lineRule="exact"/>
        <w:jc w:val="left"/>
        <w:rPr>
          <w:rFonts w:ascii="OGAOCC+TimesNewRomanPSMT" w:hint="eastAsia"/>
          <w:color w:val="000000"/>
          <w:sz w:val="21"/>
        </w:rPr>
      </w:pPr>
      <w:bookmarkStart w:id="0" w:name="_Hlk202184690"/>
      <w:r>
        <w:rPr>
          <w:rFonts w:ascii="OGAOCC+TimesNewRomanPSMT" w:hint="eastAsia"/>
          <w:color w:val="000000"/>
          <w:sz w:val="21"/>
        </w:rPr>
        <w:t>ZOHO-TD</w:t>
      </w:r>
      <w:r w:rsidR="00635739" w:rsidRPr="00635739">
        <w:rPr>
          <w:rFonts w:ascii="OGAOCC+TimesNewRomanPSMT" w:hint="eastAsia"/>
          <w:color w:val="000000"/>
          <w:sz w:val="21"/>
        </w:rPr>
        <w:t>-P-QES</w:t>
      </w:r>
    </w:p>
    <w:bookmarkEnd w:id="0"/>
    <w:p w14:paraId="28F638F4" w14:textId="5BA3C1B4" w:rsidR="007B5A3F" w:rsidRDefault="00000000">
      <w:pPr>
        <w:framePr w:w="1628" w:wrap="auto" w:hAnchor="text" w:x="9415" w:y="874"/>
        <w:widowControl w:val="0"/>
        <w:autoSpaceDE w:val="0"/>
        <w:autoSpaceDN w:val="0"/>
        <w:spacing w:before="0" w:after="0" w:line="233" w:lineRule="exact"/>
        <w:jc w:val="left"/>
        <w:rPr>
          <w:rFonts w:ascii="宋体" w:hAnsi="宋体" w:cs="宋体" w:hint="eastAsia"/>
          <w:color w:val="000000"/>
          <w:sz w:val="21"/>
        </w:rPr>
      </w:pPr>
      <w:r>
        <w:rPr>
          <w:rFonts w:ascii="宋体" w:hAnsi="宋体" w:cs="宋体"/>
          <w:color w:val="000000"/>
          <w:sz w:val="21"/>
        </w:rPr>
        <w:t>版本：</w:t>
      </w:r>
      <w:r w:rsidR="00E27427">
        <w:rPr>
          <w:rFonts w:ascii="OGAOCC+TimesNewRomanPSMT"/>
          <w:color w:val="000000"/>
          <w:sz w:val="21"/>
        </w:rPr>
        <w:t>A/0</w:t>
      </w:r>
    </w:p>
    <w:p w14:paraId="08F3B54C" w14:textId="77777777" w:rsidR="007B5A3F" w:rsidRDefault="00000000">
      <w:pPr>
        <w:framePr w:w="9188" w:wrap="auto" w:hAnchor="text" w:x="1133" w:y="135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c)</w:t>
      </w:r>
      <w:r>
        <w:rPr>
          <w:rFonts w:ascii="宋体" w:hAnsi="宋体" w:cs="宋体"/>
          <w:color w:val="000000"/>
          <w:sz w:val="28"/>
        </w:rPr>
        <w:t>发生重大事故，经执法监管部门确认是获证组织违规造成的；</w:t>
      </w:r>
    </w:p>
    <w:p w14:paraId="087ED11F" w14:textId="77777777" w:rsidR="007B5A3F" w:rsidRDefault="00000000">
      <w:pPr>
        <w:framePr w:w="11092" w:wrap="auto" w:hAnchor="text" w:x="1133" w:y="1975"/>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d)</w:t>
      </w:r>
      <w:r>
        <w:rPr>
          <w:rFonts w:ascii="宋体" w:hAnsi="宋体" w:cs="宋体"/>
          <w:color w:val="000000"/>
          <w:sz w:val="28"/>
        </w:rPr>
        <w:t>被注销或撤销法律地位证明文件的，或被相关行政部门撤销产品生产或服务</w:t>
      </w:r>
    </w:p>
    <w:p w14:paraId="042941B2" w14:textId="77777777" w:rsidR="007B5A3F" w:rsidRDefault="00000000">
      <w:pPr>
        <w:framePr w:w="11092" w:wrap="auto" w:hAnchor="text" w:x="1133" w:y="1975"/>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提供资格的，或有其他严重违反法律法规行为的；</w:t>
      </w:r>
    </w:p>
    <w:p w14:paraId="3DC9FC51" w14:textId="1CFA0FEF" w:rsidR="007B5A3F" w:rsidRDefault="00000000">
      <w:pPr>
        <w:framePr w:w="11093" w:wrap="auto" w:hAnchor="text" w:x="1133" w:y="3223"/>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e)</w:t>
      </w:r>
      <w:r>
        <w:rPr>
          <w:rFonts w:ascii="宋体" w:hAnsi="宋体" w:cs="宋体"/>
          <w:color w:val="000000"/>
          <w:sz w:val="28"/>
        </w:rPr>
        <w:t>在</w:t>
      </w:r>
      <w:r w:rsidR="00E27427">
        <w:rPr>
          <w:rFonts w:ascii="宋体" w:hAnsi="宋体" w:cs="宋体"/>
          <w:color w:val="000000"/>
          <w:sz w:val="28"/>
        </w:rPr>
        <w:t>ZOHO</w:t>
      </w:r>
      <w:r>
        <w:rPr>
          <w:rFonts w:ascii="宋体" w:hAnsi="宋体" w:cs="宋体"/>
          <w:color w:val="000000"/>
          <w:sz w:val="28"/>
        </w:rPr>
        <w:t>非定期监督审核、认证行业管理部门监督检查中被发现存在严重问</w:t>
      </w:r>
    </w:p>
    <w:p w14:paraId="08E1812D" w14:textId="3D1DDDA1" w:rsidR="007B5A3F" w:rsidRDefault="00000000">
      <w:pPr>
        <w:framePr w:w="11093" w:wrap="auto" w:hAnchor="text" w:x="1133" w:y="3223"/>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题，构成撤销认证资格的；或拒绝配合</w:t>
      </w:r>
      <w:r w:rsidR="00E27427">
        <w:rPr>
          <w:rFonts w:ascii="宋体" w:hAnsi="宋体" w:cs="宋体"/>
          <w:color w:val="000000"/>
          <w:sz w:val="28"/>
        </w:rPr>
        <w:t>ZOHO</w:t>
      </w:r>
      <w:r>
        <w:rPr>
          <w:rFonts w:ascii="宋体" w:hAnsi="宋体" w:cs="宋体"/>
          <w:color w:val="000000"/>
          <w:sz w:val="28"/>
        </w:rPr>
        <w:t>、认证行业管理部门实施的监督</w:t>
      </w:r>
    </w:p>
    <w:p w14:paraId="4E255557" w14:textId="77777777" w:rsidR="007B5A3F" w:rsidRDefault="00000000">
      <w:pPr>
        <w:framePr w:w="11093" w:wrap="auto" w:hAnchor="text" w:x="1133" w:y="3223"/>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检查，或者对有关事项的询问和调查提供了虚假材料或信息的；</w:t>
      </w:r>
    </w:p>
    <w:p w14:paraId="0947DB14" w14:textId="77777777" w:rsidR="007B5A3F" w:rsidRDefault="00000000">
      <w:pPr>
        <w:framePr w:w="11093" w:wrap="auto" w:hAnchor="text" w:x="1133" w:y="3223"/>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f)</w:t>
      </w:r>
      <w:r>
        <w:rPr>
          <w:rFonts w:ascii="宋体" w:hAnsi="宋体" w:cs="宋体"/>
          <w:color w:val="000000"/>
          <w:sz w:val="28"/>
        </w:rPr>
        <w:t>不按相关规定正确引用和宣传获得的认证信息，造成严重影响或后果，或认</w:t>
      </w:r>
    </w:p>
    <w:p w14:paraId="24AC3408" w14:textId="77777777" w:rsidR="007B5A3F" w:rsidRDefault="00000000">
      <w:pPr>
        <w:framePr w:w="11093" w:wrap="auto" w:hAnchor="text" w:x="1133" w:y="3223"/>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证机构已要求其纠正但超过</w:t>
      </w:r>
      <w:r>
        <w:rPr>
          <w:rFonts w:ascii="宋体" w:hAnsi="宋体" w:cs="宋体"/>
          <w:color w:val="000000"/>
          <w:sz w:val="28"/>
        </w:rPr>
        <w:t>3</w:t>
      </w:r>
      <w:r>
        <w:rPr>
          <w:rFonts w:ascii="宋体" w:hAnsi="宋体" w:cs="宋体"/>
          <w:color w:val="000000"/>
          <w:sz w:val="28"/>
        </w:rPr>
        <w:t>个月仍未纠正的；</w:t>
      </w:r>
    </w:p>
    <w:p w14:paraId="7D54DF5C" w14:textId="77777777" w:rsidR="007B5A3F" w:rsidRDefault="00000000">
      <w:pPr>
        <w:framePr w:w="8862" w:wrap="auto" w:hAnchor="text" w:x="1133" w:y="6343"/>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g)</w:t>
      </w:r>
      <w:r>
        <w:rPr>
          <w:rFonts w:ascii="宋体" w:hAnsi="宋体" w:cs="宋体"/>
          <w:color w:val="000000"/>
          <w:sz w:val="28"/>
        </w:rPr>
        <w:t>获证组织没有运行相应管理体系或者已不具备运行条件的；</w:t>
      </w:r>
    </w:p>
    <w:p w14:paraId="3C09BF10" w14:textId="77777777" w:rsidR="007B5A3F" w:rsidRDefault="00000000">
      <w:pPr>
        <w:framePr w:w="8862" w:wrap="auto" w:hAnchor="text" w:x="1133" w:y="6343"/>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h)</w:t>
      </w:r>
      <w:r>
        <w:rPr>
          <w:rFonts w:ascii="宋体" w:hAnsi="宋体" w:cs="宋体"/>
          <w:color w:val="000000"/>
          <w:sz w:val="28"/>
        </w:rPr>
        <w:t>其他应当撤销认证证书的。</w:t>
      </w:r>
    </w:p>
    <w:p w14:paraId="5CF39F5A" w14:textId="77777777" w:rsidR="007B5A3F" w:rsidRDefault="00000000">
      <w:pPr>
        <w:framePr w:w="11088" w:wrap="auto" w:hAnchor="text" w:x="1133" w:y="759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当获证客户部分认证范围无法满足规定要求时，可缩小部分认证范围；当获证</w:t>
      </w:r>
    </w:p>
    <w:p w14:paraId="09353809" w14:textId="5F094D27" w:rsidR="007B5A3F" w:rsidRDefault="00000000">
      <w:pPr>
        <w:framePr w:w="11088" w:wrap="auto" w:hAnchor="text" w:x="1133" w:y="7591"/>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客户全部认证范围无法满足规定要求时，撤销认证证书。</w:t>
      </w:r>
      <w:r w:rsidR="00E27427">
        <w:rPr>
          <w:rFonts w:ascii="宋体" w:hAnsi="宋体" w:cs="宋体"/>
          <w:color w:val="000000"/>
          <w:sz w:val="28"/>
        </w:rPr>
        <w:t>ZOHO</w:t>
      </w:r>
      <w:r>
        <w:rPr>
          <w:rFonts w:ascii="宋体" w:hAnsi="宋体" w:cs="宋体"/>
          <w:color w:val="000000"/>
          <w:sz w:val="28"/>
        </w:rPr>
        <w:t>向获证客户发出</w:t>
      </w:r>
    </w:p>
    <w:p w14:paraId="59B359CE" w14:textId="77777777" w:rsidR="007B5A3F" w:rsidRDefault="00000000">
      <w:pPr>
        <w:framePr w:w="11088" w:wrap="auto" w:hAnchor="text" w:x="1133" w:y="7591"/>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《撤销认证注册资格通知书》，并以公告形式公布，组织应交回认证证书。被撤</w:t>
      </w:r>
    </w:p>
    <w:p w14:paraId="508917F0" w14:textId="20DBD6E1" w:rsidR="007B5A3F" w:rsidRDefault="00000000">
      <w:pPr>
        <w:framePr w:w="11088" w:wrap="auto" w:hAnchor="text" w:x="1133" w:y="7591"/>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销的认证证书信息，</w:t>
      </w:r>
      <w:r w:rsidR="00E27427">
        <w:rPr>
          <w:rFonts w:ascii="宋体" w:hAnsi="宋体" w:cs="宋体"/>
          <w:color w:val="000000"/>
          <w:sz w:val="28"/>
        </w:rPr>
        <w:t>ZOHO</w:t>
      </w:r>
      <w:r>
        <w:rPr>
          <w:rFonts w:ascii="宋体" w:hAnsi="宋体" w:cs="宋体"/>
          <w:color w:val="000000"/>
          <w:sz w:val="28"/>
        </w:rPr>
        <w:t>将及时上报至国家认监委；</w:t>
      </w:r>
      <w:r w:rsidR="00E27427">
        <w:rPr>
          <w:rFonts w:ascii="宋体" w:hAnsi="宋体" w:cs="宋体"/>
          <w:color w:val="000000"/>
          <w:sz w:val="28"/>
        </w:rPr>
        <w:t>ZOHO</w:t>
      </w:r>
      <w:r>
        <w:rPr>
          <w:rFonts w:ascii="宋体" w:hAnsi="宋体" w:cs="宋体"/>
          <w:color w:val="000000"/>
          <w:sz w:val="28"/>
        </w:rPr>
        <w:t>网站</w:t>
      </w:r>
      <w:r>
        <w:rPr>
          <w:rFonts w:ascii="宋体" w:hAnsi="宋体" w:cs="宋体"/>
          <w:color w:val="000000"/>
          <w:sz w:val="28"/>
        </w:rPr>
        <w:t>“</w:t>
      </w:r>
      <w:r>
        <w:rPr>
          <w:rFonts w:ascii="宋体" w:hAnsi="宋体" w:cs="宋体"/>
          <w:color w:val="000000"/>
          <w:sz w:val="28"/>
        </w:rPr>
        <w:t>撤销注销</w:t>
      </w:r>
      <w:r>
        <w:rPr>
          <w:rFonts w:ascii="宋体" w:hAnsi="宋体" w:cs="宋体"/>
          <w:color w:val="000000"/>
          <w:sz w:val="28"/>
        </w:rPr>
        <w:t>”</w:t>
      </w:r>
      <w:r>
        <w:rPr>
          <w:rFonts w:ascii="宋体" w:hAnsi="宋体" w:cs="宋体"/>
          <w:color w:val="000000"/>
          <w:sz w:val="28"/>
        </w:rPr>
        <w:t>栏</w:t>
      </w:r>
    </w:p>
    <w:p w14:paraId="366845CE" w14:textId="77777777" w:rsidR="007B5A3F" w:rsidRDefault="00000000">
      <w:pPr>
        <w:framePr w:w="11088" w:wrap="auto" w:hAnchor="text" w:x="1133" w:y="7591"/>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中将同步公示被撤销的组织名录。</w:t>
      </w:r>
    </w:p>
    <w:p w14:paraId="594AADBA" w14:textId="77777777" w:rsidR="007B5A3F" w:rsidRDefault="00000000">
      <w:pPr>
        <w:framePr w:w="3226" w:wrap="auto" w:hAnchor="text" w:x="1133" w:y="1071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9.</w:t>
      </w:r>
      <w:r>
        <w:rPr>
          <w:rFonts w:ascii="宋体" w:hAnsi="宋体" w:cs="宋体"/>
          <w:color w:val="000000"/>
          <w:sz w:val="28"/>
        </w:rPr>
        <w:t>认证证书及标志使用</w:t>
      </w:r>
    </w:p>
    <w:p w14:paraId="20F793C3" w14:textId="77777777" w:rsidR="007B5A3F" w:rsidRDefault="00000000">
      <w:pPr>
        <w:framePr w:w="2872" w:wrap="auto" w:hAnchor="text" w:x="1133" w:y="11335"/>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9.1</w:t>
      </w:r>
      <w:r>
        <w:rPr>
          <w:rFonts w:ascii="宋体" w:hAnsi="宋体" w:cs="宋体"/>
          <w:color w:val="000000"/>
          <w:sz w:val="28"/>
        </w:rPr>
        <w:t>认证证书和标志</w:t>
      </w:r>
    </w:p>
    <w:p w14:paraId="54EC557D" w14:textId="264F87E8" w:rsidR="007B5A3F" w:rsidRDefault="00000000">
      <w:pPr>
        <w:framePr w:w="11092" w:wrap="auto" w:hAnchor="text" w:x="1133" w:y="1195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a)</w:t>
      </w:r>
      <w:r>
        <w:rPr>
          <w:rFonts w:ascii="宋体" w:hAnsi="宋体" w:cs="宋体"/>
          <w:color w:val="000000"/>
          <w:sz w:val="28"/>
        </w:rPr>
        <w:t>认证证书：</w:t>
      </w:r>
      <w:r w:rsidR="00E27427">
        <w:rPr>
          <w:rFonts w:ascii="宋体" w:hAnsi="宋体" w:cs="宋体"/>
          <w:color w:val="000000"/>
          <w:sz w:val="28"/>
        </w:rPr>
        <w:t>ZOHO</w:t>
      </w:r>
      <w:r>
        <w:rPr>
          <w:rFonts w:ascii="宋体" w:hAnsi="宋体" w:cs="宋体"/>
          <w:color w:val="000000"/>
          <w:sz w:val="28"/>
        </w:rPr>
        <w:t>颁发给获准认证的组织，表明所确定的范围已被认证的一组</w:t>
      </w:r>
    </w:p>
    <w:p w14:paraId="0998785A" w14:textId="77777777" w:rsidR="007B5A3F" w:rsidRDefault="00000000">
      <w:pPr>
        <w:framePr w:w="11092" w:wrap="auto" w:hAnchor="text" w:x="1133" w:y="11959"/>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正式文件，包括符合特定认证标准的证明、相关附件；</w:t>
      </w:r>
    </w:p>
    <w:p w14:paraId="394DC34D" w14:textId="5001EE8D" w:rsidR="007B5A3F" w:rsidRDefault="00000000">
      <w:pPr>
        <w:framePr w:w="11092" w:wrap="auto" w:hAnchor="text" w:x="1133" w:y="1195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b)</w:t>
      </w:r>
      <w:r w:rsidR="00E27427">
        <w:rPr>
          <w:rFonts w:ascii="宋体" w:hAnsi="宋体" w:cs="宋体"/>
          <w:color w:val="000000"/>
          <w:sz w:val="28"/>
        </w:rPr>
        <w:t>ZOHO</w:t>
      </w:r>
      <w:r>
        <w:rPr>
          <w:rFonts w:ascii="宋体" w:hAnsi="宋体" w:cs="宋体"/>
          <w:color w:val="000000"/>
          <w:sz w:val="28"/>
        </w:rPr>
        <w:t>徽标：代表</w:t>
      </w:r>
      <w:r w:rsidR="00E27427">
        <w:rPr>
          <w:rFonts w:ascii="宋体" w:hAnsi="宋体" w:cs="宋体"/>
          <w:color w:val="000000"/>
          <w:sz w:val="28"/>
        </w:rPr>
        <w:t>ZOHO</w:t>
      </w:r>
      <w:r>
        <w:rPr>
          <w:rFonts w:ascii="宋体" w:hAnsi="宋体" w:cs="宋体"/>
          <w:color w:val="000000"/>
          <w:sz w:val="28"/>
        </w:rPr>
        <w:t>本身的图形符号；</w:t>
      </w:r>
    </w:p>
    <w:p w14:paraId="774A3A0F" w14:textId="52563F4F" w:rsidR="007B5A3F" w:rsidRDefault="00000000">
      <w:pPr>
        <w:framePr w:w="7086" w:wrap="auto" w:hAnchor="text" w:x="1133" w:y="1383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c)</w:t>
      </w:r>
      <w:r>
        <w:rPr>
          <w:rFonts w:ascii="宋体" w:hAnsi="宋体" w:cs="宋体"/>
          <w:color w:val="000000"/>
          <w:sz w:val="28"/>
        </w:rPr>
        <w:t>注册号：</w:t>
      </w:r>
      <w:r w:rsidR="00E27427">
        <w:rPr>
          <w:rFonts w:ascii="宋体" w:hAnsi="宋体" w:cs="宋体"/>
          <w:color w:val="000000"/>
          <w:sz w:val="28"/>
        </w:rPr>
        <w:t>ZOHO</w:t>
      </w:r>
      <w:r>
        <w:rPr>
          <w:rFonts w:ascii="宋体" w:hAnsi="宋体" w:cs="宋体"/>
          <w:color w:val="000000"/>
          <w:sz w:val="28"/>
        </w:rPr>
        <w:t>授予已认证组织的唯一性代码；</w:t>
      </w:r>
    </w:p>
    <w:p w14:paraId="75A25086" w14:textId="77777777" w:rsidR="007B5A3F" w:rsidRDefault="00000000">
      <w:pPr>
        <w:framePr w:w="8220" w:wrap="auto" w:hAnchor="text" w:x="1133" w:y="14455"/>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d)</w:t>
      </w:r>
      <w:r>
        <w:rPr>
          <w:rFonts w:ascii="宋体" w:hAnsi="宋体" w:cs="宋体"/>
          <w:color w:val="000000"/>
          <w:sz w:val="28"/>
        </w:rPr>
        <w:t>标志：表明某种状态的图形符号。标志包括认证标志；</w:t>
      </w:r>
    </w:p>
    <w:p w14:paraId="6EF82747" w14:textId="73AFF5EC" w:rsidR="007B5A3F" w:rsidRDefault="00000000">
      <w:pPr>
        <w:framePr w:w="11246" w:wrap="auto" w:hAnchor="text" w:x="1133" w:y="1507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e)</w:t>
      </w:r>
      <w:r>
        <w:rPr>
          <w:rFonts w:ascii="宋体" w:hAnsi="宋体" w:cs="宋体"/>
          <w:color w:val="000000"/>
          <w:sz w:val="28"/>
        </w:rPr>
        <w:t>认证标志：</w:t>
      </w:r>
      <w:r w:rsidR="00F63590">
        <w:rPr>
          <w:rFonts w:ascii="宋体" w:hAnsi="宋体" w:cs="宋体" w:hint="eastAsia"/>
          <w:color w:val="000000"/>
          <w:sz w:val="28"/>
        </w:rPr>
        <w:t>ZOHO</w:t>
      </w:r>
      <w:r>
        <w:rPr>
          <w:rFonts w:ascii="宋体" w:hAnsi="宋体" w:cs="宋体"/>
          <w:color w:val="000000"/>
          <w:sz w:val="28"/>
        </w:rPr>
        <w:t>颁发的、供获准认证组织使用、表示其认证资格的图形符号。</w:t>
      </w:r>
    </w:p>
    <w:p w14:paraId="4107BFB6" w14:textId="77777777" w:rsidR="007B5A3F" w:rsidRDefault="00000000">
      <w:pPr>
        <w:framePr w:w="769" w:wrap="auto" w:hAnchor="text" w:x="5747" w:y="15440"/>
        <w:widowControl w:val="0"/>
        <w:autoSpaceDE w:val="0"/>
        <w:autoSpaceDN w:val="0"/>
        <w:spacing w:before="0" w:after="0" w:line="199" w:lineRule="exact"/>
        <w:jc w:val="left"/>
        <w:rPr>
          <w:rFonts w:ascii="VVSPLR+TimesNewRomanPS-BoldMT" w:hint="eastAsia"/>
          <w:b/>
          <w:color w:val="000000"/>
          <w:sz w:val="18"/>
        </w:rPr>
      </w:pPr>
      <w:r>
        <w:rPr>
          <w:rFonts w:ascii="VVSPLR+TimesNewRomanPS-BoldMT"/>
          <w:b/>
          <w:color w:val="000000"/>
          <w:sz w:val="18"/>
        </w:rPr>
        <w:t xml:space="preserve">13 </w:t>
      </w:r>
      <w:r>
        <w:rPr>
          <w:rFonts w:ascii="OGAOCC+TimesNewRomanPSMT"/>
          <w:color w:val="000000"/>
          <w:sz w:val="18"/>
        </w:rPr>
        <w:t xml:space="preserve">/ </w:t>
      </w:r>
      <w:r>
        <w:rPr>
          <w:rFonts w:ascii="VVSPLR+TimesNewRomanPS-BoldMT"/>
          <w:b/>
          <w:color w:val="000000"/>
          <w:sz w:val="18"/>
        </w:rPr>
        <w:t xml:space="preserve"> 30</w:t>
      </w:r>
    </w:p>
    <w:p w14:paraId="615278C4" w14:textId="0C8E6F8C" w:rsidR="007B5A3F" w:rsidRDefault="004C783F">
      <w:pPr>
        <w:spacing w:before="0" w:after="0" w:line="0" w:lineRule="atLeast"/>
        <w:jc w:val="left"/>
        <w:rPr>
          <w:rFonts w:ascii="Arial" w:hint="eastAsia"/>
          <w:color w:val="FF0000"/>
          <w:sz w:val="2"/>
        </w:rPr>
      </w:pPr>
      <w:r>
        <w:rPr>
          <w:rFonts w:hint="eastAsia"/>
          <w:noProof/>
        </w:rPr>
        <w:drawing>
          <wp:anchor distT="0" distB="0" distL="114300" distR="114300" simplePos="0" relativeHeight="251662848" behindDoc="1" locked="0" layoutInCell="1" allowOverlap="1" wp14:anchorId="4A1AEDCE" wp14:editId="269711B1">
            <wp:simplePos x="0" y="0"/>
            <wp:positionH relativeFrom="page">
              <wp:posOffset>719455</wp:posOffset>
            </wp:positionH>
            <wp:positionV relativeFrom="page">
              <wp:posOffset>739140</wp:posOffset>
            </wp:positionV>
            <wp:extent cx="6121400" cy="8890"/>
            <wp:effectExtent l="0" t="0" r="0" b="0"/>
            <wp:wrapNone/>
            <wp:docPr id="28" name="_x0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400"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r>
        <w:rPr>
          <w:rFonts w:ascii="Arial"/>
          <w:color w:val="FF0000"/>
          <w:sz w:val="2"/>
        </w:rPr>
        <w:lastRenderedPageBreak/>
        <w:t xml:space="preserve"> </w:t>
      </w:r>
    </w:p>
    <w:p w14:paraId="33EFD444" w14:textId="4BA6D9FD" w:rsidR="007B5A3F" w:rsidRDefault="00E27427" w:rsidP="00F63590">
      <w:pPr>
        <w:framePr w:w="2425" w:wrap="auto" w:hAnchor="text" w:x="1133" w:y="874"/>
        <w:widowControl w:val="0"/>
        <w:autoSpaceDE w:val="0"/>
        <w:autoSpaceDN w:val="0"/>
        <w:spacing w:before="0" w:after="0" w:line="233" w:lineRule="exact"/>
        <w:jc w:val="left"/>
        <w:rPr>
          <w:rFonts w:ascii="OGAOCC+TimesNewRomanPSMT" w:hint="eastAsia"/>
          <w:color w:val="000000"/>
          <w:sz w:val="21"/>
        </w:rPr>
      </w:pPr>
      <w:r>
        <w:rPr>
          <w:rFonts w:ascii="OGAOCC+TimesNewRomanPSMT" w:hint="eastAsia"/>
          <w:color w:val="000000"/>
          <w:sz w:val="21"/>
        </w:rPr>
        <w:t>ZOHO-TD</w:t>
      </w:r>
      <w:r w:rsidR="00F63590" w:rsidRPr="00F63590">
        <w:rPr>
          <w:rFonts w:ascii="OGAOCC+TimesNewRomanPSMT" w:hint="eastAsia"/>
          <w:color w:val="000000"/>
          <w:sz w:val="21"/>
        </w:rPr>
        <w:t>-P-QES</w:t>
      </w:r>
    </w:p>
    <w:p w14:paraId="12AEFF1C" w14:textId="3BDD42DD" w:rsidR="007B5A3F" w:rsidRDefault="00000000">
      <w:pPr>
        <w:framePr w:w="1628" w:wrap="auto" w:hAnchor="text" w:x="9415" w:y="874"/>
        <w:widowControl w:val="0"/>
        <w:autoSpaceDE w:val="0"/>
        <w:autoSpaceDN w:val="0"/>
        <w:spacing w:before="0" w:after="0" w:line="233" w:lineRule="exact"/>
        <w:jc w:val="left"/>
        <w:rPr>
          <w:rFonts w:ascii="宋体" w:hAnsi="宋体" w:cs="宋体" w:hint="eastAsia"/>
          <w:color w:val="000000"/>
          <w:sz w:val="21"/>
        </w:rPr>
      </w:pPr>
      <w:r>
        <w:rPr>
          <w:rFonts w:ascii="宋体" w:hAnsi="宋体" w:cs="宋体"/>
          <w:color w:val="000000"/>
          <w:sz w:val="21"/>
        </w:rPr>
        <w:t>版本：</w:t>
      </w:r>
      <w:r w:rsidR="00E27427">
        <w:rPr>
          <w:rFonts w:ascii="OGAOCC+TimesNewRomanPSMT"/>
          <w:color w:val="000000"/>
          <w:sz w:val="21"/>
        </w:rPr>
        <w:t>A/0</w:t>
      </w:r>
    </w:p>
    <w:p w14:paraId="5E7D96CF" w14:textId="3ACC9B55" w:rsidR="007B5A3F" w:rsidRDefault="00E27427">
      <w:pPr>
        <w:framePr w:w="8138" w:wrap="auto" w:hAnchor="text" w:x="1553" w:y="135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ZOHO</w:t>
      </w:r>
      <w:r>
        <w:rPr>
          <w:rFonts w:ascii="宋体" w:hAnsi="宋体" w:cs="宋体"/>
          <w:color w:val="000000"/>
          <w:sz w:val="28"/>
        </w:rPr>
        <w:t>徽标与组织的注册号共同构成认证标志；</w:t>
      </w:r>
    </w:p>
    <w:p w14:paraId="501D928B" w14:textId="709EBA40" w:rsidR="007B5A3F" w:rsidRDefault="00F63590">
      <w:pPr>
        <w:framePr w:w="3869" w:wrap="auto" w:hAnchor="text" w:x="1133" w:y="1975"/>
        <w:widowControl w:val="0"/>
        <w:autoSpaceDE w:val="0"/>
        <w:autoSpaceDN w:val="0"/>
        <w:spacing w:before="0" w:after="0" w:line="624" w:lineRule="exact"/>
        <w:ind w:left="548"/>
        <w:jc w:val="left"/>
        <w:rPr>
          <w:rFonts w:ascii="宋体" w:hAnsi="宋体" w:cs="宋体" w:hint="eastAsia"/>
          <w:color w:val="000000"/>
          <w:sz w:val="28"/>
        </w:rPr>
      </w:pPr>
      <w:r>
        <w:rPr>
          <w:rFonts w:ascii="宋体" w:hAnsi="宋体" w:cs="宋体" w:hint="eastAsia"/>
          <w:color w:val="000000"/>
          <w:sz w:val="28"/>
        </w:rPr>
        <w:t>ZOHO</w:t>
      </w:r>
      <w:r>
        <w:rPr>
          <w:rFonts w:ascii="宋体" w:hAnsi="宋体" w:cs="宋体"/>
          <w:color w:val="000000"/>
          <w:sz w:val="28"/>
        </w:rPr>
        <w:t>徽标</w:t>
      </w:r>
    </w:p>
    <w:p w14:paraId="5E95839B" w14:textId="77777777" w:rsidR="007B5A3F" w:rsidRDefault="00000000">
      <w:pPr>
        <w:framePr w:w="769" w:wrap="auto" w:hAnchor="text" w:x="5747" w:y="15440"/>
        <w:widowControl w:val="0"/>
        <w:autoSpaceDE w:val="0"/>
        <w:autoSpaceDN w:val="0"/>
        <w:spacing w:before="0" w:after="0" w:line="199" w:lineRule="exact"/>
        <w:jc w:val="left"/>
        <w:rPr>
          <w:rFonts w:ascii="VVSPLR+TimesNewRomanPS-BoldMT" w:hint="eastAsia"/>
          <w:b/>
          <w:color w:val="000000"/>
          <w:sz w:val="18"/>
        </w:rPr>
      </w:pPr>
      <w:r>
        <w:rPr>
          <w:rFonts w:ascii="VVSPLR+TimesNewRomanPS-BoldMT"/>
          <w:b/>
          <w:color w:val="000000"/>
          <w:sz w:val="18"/>
        </w:rPr>
        <w:t xml:space="preserve">14 </w:t>
      </w:r>
      <w:r>
        <w:rPr>
          <w:rFonts w:ascii="OGAOCC+TimesNewRomanPSMT"/>
          <w:color w:val="000000"/>
          <w:sz w:val="18"/>
        </w:rPr>
        <w:t xml:space="preserve">/ </w:t>
      </w:r>
      <w:r>
        <w:rPr>
          <w:rFonts w:ascii="VVSPLR+TimesNewRomanPS-BoldMT"/>
          <w:b/>
          <w:color w:val="000000"/>
          <w:sz w:val="18"/>
        </w:rPr>
        <w:t xml:space="preserve"> 30</w:t>
      </w:r>
    </w:p>
    <w:p w14:paraId="28E6AFE8" w14:textId="288F1FD1" w:rsidR="007B5A3F" w:rsidRDefault="00F63590">
      <w:pPr>
        <w:spacing w:before="0" w:after="0" w:line="0" w:lineRule="atLeast"/>
        <w:jc w:val="left"/>
        <w:rPr>
          <w:rFonts w:ascii="Arial" w:hint="eastAsia"/>
          <w:color w:val="FF0000"/>
          <w:sz w:val="2"/>
        </w:rPr>
      </w:pPr>
      <w:r>
        <w:rPr>
          <w:noProof/>
        </w:rPr>
        <w:drawing>
          <wp:anchor distT="0" distB="0" distL="114300" distR="114300" simplePos="0" relativeHeight="251682304" behindDoc="0" locked="0" layoutInCell="1" allowOverlap="1" wp14:anchorId="150408E1" wp14:editId="37881194">
            <wp:simplePos x="0" y="0"/>
            <wp:positionH relativeFrom="column">
              <wp:posOffset>1714500</wp:posOffset>
            </wp:positionH>
            <wp:positionV relativeFrom="paragraph">
              <wp:posOffset>2270125</wp:posOffset>
            </wp:positionV>
            <wp:extent cx="3724275" cy="619125"/>
            <wp:effectExtent l="0" t="0" r="9525" b="9525"/>
            <wp:wrapNone/>
            <wp:docPr id="4606054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216555" name=""/>
                    <pic:cNvPicPr/>
                  </pic:nvPicPr>
                  <pic:blipFill>
                    <a:blip r:embed="rId6">
                      <a:extLst>
                        <a:ext uri="{28A0092B-C50C-407E-A947-70E740481C1C}">
                          <a14:useLocalDpi xmlns:a14="http://schemas.microsoft.com/office/drawing/2010/main" val="0"/>
                        </a:ext>
                      </a:extLst>
                    </a:blip>
                    <a:stretch>
                      <a:fillRect/>
                    </a:stretch>
                  </pic:blipFill>
                  <pic:spPr>
                    <a:xfrm>
                      <a:off x="0" y="0"/>
                      <a:ext cx="3724275" cy="619125"/>
                    </a:xfrm>
                    <a:prstGeom prst="rect">
                      <a:avLst/>
                    </a:prstGeom>
                  </pic:spPr>
                </pic:pic>
              </a:graphicData>
            </a:graphic>
            <wp14:sizeRelH relativeFrom="page">
              <wp14:pctWidth>0</wp14:pctWidth>
            </wp14:sizeRelH>
            <wp14:sizeRelV relativeFrom="page">
              <wp14:pctHeight>0</wp14:pctHeight>
            </wp14:sizeRelV>
          </wp:anchor>
        </w:drawing>
      </w:r>
      <w:r w:rsidR="004C783F">
        <w:rPr>
          <w:rFonts w:hint="eastAsia"/>
          <w:noProof/>
        </w:rPr>
        <w:drawing>
          <wp:anchor distT="0" distB="0" distL="114300" distR="114300" simplePos="0" relativeHeight="251661824" behindDoc="1" locked="0" layoutInCell="1" allowOverlap="1" wp14:anchorId="0621C8E0" wp14:editId="5001EC9F">
            <wp:simplePos x="0" y="0"/>
            <wp:positionH relativeFrom="page">
              <wp:posOffset>719455</wp:posOffset>
            </wp:positionH>
            <wp:positionV relativeFrom="page">
              <wp:posOffset>739140</wp:posOffset>
            </wp:positionV>
            <wp:extent cx="6121400" cy="8890"/>
            <wp:effectExtent l="0" t="0" r="0" b="0"/>
            <wp:wrapNone/>
            <wp:docPr id="27" name="_x0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1400" cy="8890"/>
                    </a:xfrm>
                    <a:prstGeom prst="rect">
                      <a:avLst/>
                    </a:prstGeom>
                    <a:noFill/>
                  </pic:spPr>
                </pic:pic>
              </a:graphicData>
            </a:graphic>
            <wp14:sizeRelH relativeFrom="page">
              <wp14:pctWidth>0</wp14:pctWidth>
            </wp14:sizeRelH>
            <wp14:sizeRelV relativeFrom="page">
              <wp14:pctHeight>0</wp14:pctHeight>
            </wp14:sizeRelV>
          </wp:anchor>
        </w:drawing>
      </w:r>
      <w:r w:rsidR="004C783F">
        <w:rPr>
          <w:rFonts w:ascii="Arial"/>
          <w:color w:val="FF0000"/>
          <w:sz w:val="2"/>
        </w:rPr>
        <w:br w:type="page"/>
      </w:r>
      <w:r w:rsidR="004C783F">
        <w:rPr>
          <w:rFonts w:ascii="Arial"/>
          <w:color w:val="FF0000"/>
          <w:sz w:val="2"/>
        </w:rPr>
        <w:lastRenderedPageBreak/>
        <w:t xml:space="preserve"> </w:t>
      </w:r>
    </w:p>
    <w:p w14:paraId="34F72A4E" w14:textId="01BEC40C" w:rsidR="007B5A3F" w:rsidRDefault="00E27427" w:rsidP="00F63590">
      <w:pPr>
        <w:framePr w:w="2233" w:wrap="auto" w:hAnchor="text" w:x="1133" w:y="874"/>
        <w:widowControl w:val="0"/>
        <w:autoSpaceDE w:val="0"/>
        <w:autoSpaceDN w:val="0"/>
        <w:spacing w:before="0" w:after="0" w:line="233" w:lineRule="exact"/>
        <w:jc w:val="left"/>
        <w:rPr>
          <w:rFonts w:ascii="OGAOCC+TimesNewRomanPSMT" w:hint="eastAsia"/>
          <w:color w:val="000000"/>
          <w:sz w:val="21"/>
        </w:rPr>
      </w:pPr>
      <w:r>
        <w:rPr>
          <w:rFonts w:ascii="OGAOCC+TimesNewRomanPSMT" w:hint="eastAsia"/>
          <w:color w:val="000000"/>
          <w:sz w:val="21"/>
        </w:rPr>
        <w:t>ZOHO-TD</w:t>
      </w:r>
      <w:r w:rsidR="00F63590" w:rsidRPr="00F63590">
        <w:rPr>
          <w:rFonts w:ascii="OGAOCC+TimesNewRomanPSMT" w:hint="eastAsia"/>
          <w:color w:val="000000"/>
          <w:sz w:val="21"/>
        </w:rPr>
        <w:t>-P-QES</w:t>
      </w:r>
    </w:p>
    <w:p w14:paraId="091EAFB5" w14:textId="6338E7A0" w:rsidR="007B5A3F" w:rsidRDefault="00000000">
      <w:pPr>
        <w:framePr w:w="1628" w:wrap="auto" w:hAnchor="text" w:x="9415" w:y="874"/>
        <w:widowControl w:val="0"/>
        <w:autoSpaceDE w:val="0"/>
        <w:autoSpaceDN w:val="0"/>
        <w:spacing w:before="0" w:after="0" w:line="233" w:lineRule="exact"/>
        <w:jc w:val="left"/>
        <w:rPr>
          <w:rFonts w:ascii="宋体" w:hAnsi="宋体" w:cs="宋体" w:hint="eastAsia"/>
          <w:color w:val="000000"/>
          <w:sz w:val="21"/>
        </w:rPr>
      </w:pPr>
      <w:r>
        <w:rPr>
          <w:rFonts w:ascii="宋体" w:hAnsi="宋体" w:cs="宋体"/>
          <w:color w:val="000000"/>
          <w:sz w:val="21"/>
        </w:rPr>
        <w:t>版本：</w:t>
      </w:r>
      <w:r w:rsidR="00E27427">
        <w:rPr>
          <w:rFonts w:ascii="OGAOCC+TimesNewRomanPSMT"/>
          <w:color w:val="000000"/>
          <w:sz w:val="21"/>
        </w:rPr>
        <w:t>A/0</w:t>
      </w:r>
    </w:p>
    <w:p w14:paraId="131A5381" w14:textId="053364C6" w:rsidR="007B5A3F" w:rsidRDefault="00CA38EB" w:rsidP="00CA38EB">
      <w:pPr>
        <w:framePr w:w="3225" w:wrap="auto" w:vAnchor="page" w:hAnchor="page" w:x="1105" w:y="7441"/>
        <w:widowControl w:val="0"/>
        <w:autoSpaceDE w:val="0"/>
        <w:autoSpaceDN w:val="0"/>
        <w:spacing w:before="0" w:after="0" w:line="280" w:lineRule="exact"/>
        <w:jc w:val="left"/>
        <w:rPr>
          <w:rFonts w:ascii="宋体" w:hAnsi="宋体" w:cs="宋体" w:hint="eastAsia"/>
          <w:color w:val="000000"/>
          <w:sz w:val="28"/>
        </w:rPr>
      </w:pPr>
      <w:r>
        <w:rPr>
          <w:rFonts w:ascii="宋体" w:hAnsi="宋体" w:cs="宋体" w:hint="eastAsia"/>
          <w:color w:val="000000"/>
          <w:sz w:val="28"/>
        </w:rPr>
        <w:t xml:space="preserve">9.2 </w:t>
      </w:r>
      <w:r>
        <w:rPr>
          <w:rFonts w:ascii="宋体" w:hAnsi="宋体" w:cs="宋体"/>
          <w:color w:val="000000"/>
          <w:sz w:val="28"/>
        </w:rPr>
        <w:t>认证证书使用规则</w:t>
      </w:r>
    </w:p>
    <w:p w14:paraId="74024A16" w14:textId="673D772B" w:rsidR="007B5A3F" w:rsidRDefault="00000000">
      <w:pPr>
        <w:framePr w:w="11091" w:wrap="auto" w:hAnchor="text" w:x="1133" w:y="8527"/>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1</w:t>
      </w:r>
      <w:r w:rsidR="00CA38EB">
        <w:rPr>
          <w:rFonts w:ascii="宋体" w:hAnsi="宋体" w:cs="宋体" w:hint="eastAsia"/>
          <w:color w:val="000000"/>
          <w:sz w:val="28"/>
        </w:rPr>
        <w:t>）</w:t>
      </w:r>
      <w:r>
        <w:rPr>
          <w:rFonts w:ascii="宋体" w:hAnsi="宋体" w:cs="宋体"/>
          <w:color w:val="000000"/>
          <w:sz w:val="28"/>
        </w:rPr>
        <w:t>获证客户向顾客展示的认证证书应在认证证书有效期内。在单独使用认证</w:t>
      </w:r>
      <w:proofErr w:type="gramStart"/>
      <w:r>
        <w:rPr>
          <w:rFonts w:ascii="宋体" w:hAnsi="宋体" w:cs="宋体"/>
          <w:color w:val="000000"/>
          <w:sz w:val="28"/>
        </w:rPr>
        <w:t>证</w:t>
      </w:r>
      <w:proofErr w:type="gramEnd"/>
    </w:p>
    <w:p w14:paraId="16E1201C" w14:textId="77777777" w:rsidR="007B5A3F" w:rsidRDefault="00000000">
      <w:pPr>
        <w:framePr w:w="11091" w:wrap="auto" w:hAnchor="text" w:x="1133" w:y="8527"/>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书的部分文件时，应准确地表述其认证状态和认证范围，避免产生误导或</w:t>
      </w:r>
      <w:proofErr w:type="gramStart"/>
      <w:r>
        <w:rPr>
          <w:rFonts w:ascii="宋体" w:hAnsi="宋体" w:cs="宋体"/>
          <w:color w:val="000000"/>
          <w:sz w:val="28"/>
        </w:rPr>
        <w:t>歧</w:t>
      </w:r>
      <w:proofErr w:type="gramEnd"/>
    </w:p>
    <w:p w14:paraId="55999E39" w14:textId="77777777" w:rsidR="007B5A3F" w:rsidRDefault="00000000">
      <w:pPr>
        <w:framePr w:w="11091" w:wrap="auto" w:hAnchor="text" w:x="1133" w:y="8527"/>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义。</w:t>
      </w:r>
    </w:p>
    <w:p w14:paraId="0157D890" w14:textId="0C3CD68B" w:rsidR="007B5A3F" w:rsidRDefault="00000000">
      <w:pPr>
        <w:framePr w:w="11088" w:wrap="auto" w:hAnchor="text" w:x="1133" w:y="10555"/>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2</w:t>
      </w:r>
      <w:r w:rsidR="00CA38EB">
        <w:rPr>
          <w:rFonts w:ascii="宋体" w:hAnsi="宋体" w:cs="宋体" w:hint="eastAsia"/>
          <w:color w:val="000000"/>
          <w:sz w:val="28"/>
        </w:rPr>
        <w:t>）</w:t>
      </w:r>
      <w:r>
        <w:rPr>
          <w:rFonts w:ascii="宋体" w:hAnsi="宋体" w:cs="宋体"/>
          <w:color w:val="000000"/>
          <w:sz w:val="28"/>
        </w:rPr>
        <w:t>获证客户的名称、地址等发生变化时，应向</w:t>
      </w:r>
      <w:r w:rsidR="00E27427">
        <w:rPr>
          <w:rFonts w:ascii="宋体" w:hAnsi="宋体" w:cs="宋体"/>
          <w:color w:val="000000"/>
          <w:sz w:val="28"/>
        </w:rPr>
        <w:t>ZOHO</w:t>
      </w:r>
      <w:r>
        <w:rPr>
          <w:rFonts w:ascii="宋体" w:hAnsi="宋体" w:cs="宋体"/>
          <w:color w:val="000000"/>
          <w:sz w:val="28"/>
        </w:rPr>
        <w:t>提出变更申请，并换发认</w:t>
      </w:r>
    </w:p>
    <w:p w14:paraId="221BB659" w14:textId="11C0585A" w:rsidR="007B5A3F" w:rsidRDefault="00000000">
      <w:pPr>
        <w:framePr w:w="11088" w:wrap="auto" w:hAnchor="text" w:x="1133" w:y="10555"/>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证证书；当认证范围发生变化时，</w:t>
      </w:r>
      <w:r w:rsidR="00E27427">
        <w:rPr>
          <w:rFonts w:ascii="宋体" w:hAnsi="宋体" w:cs="宋体"/>
          <w:color w:val="000000"/>
          <w:sz w:val="28"/>
        </w:rPr>
        <w:t>ZOHO</w:t>
      </w:r>
      <w:r>
        <w:rPr>
          <w:rFonts w:ascii="宋体" w:hAnsi="宋体" w:cs="宋体"/>
          <w:color w:val="000000"/>
          <w:sz w:val="28"/>
        </w:rPr>
        <w:t>将审核的结果换发认证证书。</w:t>
      </w:r>
    </w:p>
    <w:p w14:paraId="1C2F4A5A" w14:textId="22E6B3B4" w:rsidR="007B5A3F" w:rsidRDefault="00000000">
      <w:pPr>
        <w:framePr w:w="11091" w:wrap="auto" w:hAnchor="text" w:x="1133" w:y="1195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3</w:t>
      </w:r>
      <w:r w:rsidR="00CA38EB">
        <w:rPr>
          <w:rFonts w:ascii="宋体" w:hAnsi="宋体" w:cs="宋体" w:hint="eastAsia"/>
          <w:color w:val="000000"/>
          <w:sz w:val="28"/>
        </w:rPr>
        <w:t>）</w:t>
      </w:r>
      <w:r>
        <w:rPr>
          <w:rFonts w:ascii="宋体" w:hAnsi="宋体" w:cs="宋体"/>
          <w:color w:val="000000"/>
          <w:sz w:val="28"/>
        </w:rPr>
        <w:t>获证客户可在公开出版物、文件、宣传品、网页等载体上展示认证证书及其</w:t>
      </w:r>
    </w:p>
    <w:p w14:paraId="5D4431C0" w14:textId="77777777" w:rsidR="007B5A3F" w:rsidRDefault="00000000">
      <w:pPr>
        <w:framePr w:w="11091" w:wrap="auto" w:hAnchor="text" w:x="1133" w:y="11959"/>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证书附件，且应清晰可辨。</w:t>
      </w:r>
    </w:p>
    <w:p w14:paraId="1C358D26" w14:textId="277F42BD" w:rsidR="007B5A3F" w:rsidRDefault="00000000">
      <w:pPr>
        <w:framePr w:w="8863" w:wrap="auto" w:hAnchor="text" w:x="1133" w:y="13363"/>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4</w:t>
      </w:r>
      <w:r w:rsidR="00CA38EB">
        <w:rPr>
          <w:rFonts w:ascii="宋体" w:hAnsi="宋体" w:cs="宋体" w:hint="eastAsia"/>
          <w:color w:val="000000"/>
          <w:sz w:val="28"/>
        </w:rPr>
        <w:t>）</w:t>
      </w:r>
      <w:r>
        <w:rPr>
          <w:rFonts w:ascii="宋体" w:hAnsi="宋体" w:cs="宋体"/>
          <w:color w:val="000000"/>
          <w:sz w:val="28"/>
        </w:rPr>
        <w:t>获证客户被撤销或注销认可资格后，应立即交还认证证书。</w:t>
      </w:r>
    </w:p>
    <w:p w14:paraId="4D74A64C" w14:textId="372C0ED6" w:rsidR="007B5A3F" w:rsidRDefault="00CA38EB">
      <w:pPr>
        <w:framePr w:w="10805" w:wrap="auto" w:hAnchor="text" w:x="1133" w:y="14143"/>
        <w:widowControl w:val="0"/>
        <w:autoSpaceDE w:val="0"/>
        <w:autoSpaceDN w:val="0"/>
        <w:spacing w:before="0" w:after="0" w:line="280" w:lineRule="exact"/>
        <w:jc w:val="left"/>
        <w:rPr>
          <w:rFonts w:ascii="宋体" w:hAnsi="宋体" w:cs="宋体" w:hint="eastAsia"/>
          <w:color w:val="000000"/>
          <w:sz w:val="28"/>
        </w:rPr>
      </w:pPr>
      <w:r>
        <w:rPr>
          <w:rFonts w:ascii="宋体" w:hAnsi="宋体" w:cs="宋体" w:hint="eastAsia"/>
          <w:color w:val="000000"/>
          <w:sz w:val="28"/>
        </w:rPr>
        <w:t xml:space="preserve">9.2 </w:t>
      </w:r>
      <w:r>
        <w:rPr>
          <w:rFonts w:ascii="宋体" w:hAnsi="宋体" w:cs="宋体"/>
          <w:color w:val="000000"/>
          <w:sz w:val="28"/>
        </w:rPr>
        <w:t>对于误用或滥用</w:t>
      </w:r>
      <w:r w:rsidR="00E27427">
        <w:rPr>
          <w:rFonts w:ascii="宋体" w:hAnsi="宋体" w:cs="宋体"/>
          <w:color w:val="000000"/>
          <w:sz w:val="28"/>
        </w:rPr>
        <w:t>ZOHO</w:t>
      </w:r>
      <w:r>
        <w:rPr>
          <w:rFonts w:ascii="宋体" w:hAnsi="宋体" w:cs="宋体"/>
          <w:color w:val="000000"/>
          <w:sz w:val="28"/>
        </w:rPr>
        <w:t>认证标识、认证证书以及误导宣传认证状态的处理</w:t>
      </w:r>
    </w:p>
    <w:p w14:paraId="0F1C93FE" w14:textId="46621ACA" w:rsidR="007B5A3F" w:rsidRDefault="00000000">
      <w:pPr>
        <w:framePr w:w="11088" w:wrap="auto" w:hAnchor="text" w:x="1133" w:y="14923"/>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1</w:t>
      </w:r>
      <w:r w:rsidR="00CA38EB">
        <w:rPr>
          <w:rFonts w:ascii="宋体" w:hAnsi="宋体" w:cs="宋体" w:hint="eastAsia"/>
          <w:color w:val="000000"/>
          <w:sz w:val="28"/>
        </w:rPr>
        <w:t>）</w:t>
      </w:r>
      <w:r w:rsidR="00E27427">
        <w:rPr>
          <w:rFonts w:ascii="宋体" w:hAnsi="宋体" w:cs="宋体"/>
          <w:color w:val="000000"/>
          <w:sz w:val="28"/>
        </w:rPr>
        <w:t>ZOHO</w:t>
      </w:r>
      <w:r>
        <w:rPr>
          <w:rFonts w:ascii="宋体" w:hAnsi="宋体" w:cs="宋体"/>
          <w:color w:val="000000"/>
          <w:sz w:val="28"/>
        </w:rPr>
        <w:t>将根据任何机构和个人误用、滥用或伪造</w:t>
      </w:r>
      <w:r w:rsidR="00E27427">
        <w:rPr>
          <w:rFonts w:ascii="宋体" w:hAnsi="宋体" w:cs="宋体"/>
          <w:color w:val="000000"/>
          <w:sz w:val="28"/>
        </w:rPr>
        <w:t>ZOHO</w:t>
      </w:r>
      <w:r>
        <w:rPr>
          <w:rFonts w:ascii="宋体" w:hAnsi="宋体" w:cs="宋体"/>
          <w:color w:val="000000"/>
          <w:sz w:val="28"/>
        </w:rPr>
        <w:t>认证标识、国际互认联</w:t>
      </w:r>
    </w:p>
    <w:p w14:paraId="56663DB4" w14:textId="77777777" w:rsidR="007B5A3F" w:rsidRDefault="00000000">
      <w:pPr>
        <w:framePr w:w="769" w:wrap="auto" w:hAnchor="text" w:x="5747" w:y="15440"/>
        <w:widowControl w:val="0"/>
        <w:autoSpaceDE w:val="0"/>
        <w:autoSpaceDN w:val="0"/>
        <w:spacing w:before="0" w:after="0" w:line="199" w:lineRule="exact"/>
        <w:jc w:val="left"/>
        <w:rPr>
          <w:rFonts w:ascii="VVSPLR+TimesNewRomanPS-BoldMT" w:hint="eastAsia"/>
          <w:b/>
          <w:color w:val="000000"/>
          <w:sz w:val="18"/>
        </w:rPr>
      </w:pPr>
      <w:r>
        <w:rPr>
          <w:rFonts w:ascii="VVSPLR+TimesNewRomanPS-BoldMT"/>
          <w:b/>
          <w:color w:val="000000"/>
          <w:sz w:val="18"/>
        </w:rPr>
        <w:t xml:space="preserve">15 </w:t>
      </w:r>
      <w:r>
        <w:rPr>
          <w:rFonts w:ascii="OGAOCC+TimesNewRomanPSMT"/>
          <w:color w:val="000000"/>
          <w:sz w:val="18"/>
        </w:rPr>
        <w:t xml:space="preserve">/ </w:t>
      </w:r>
      <w:r>
        <w:rPr>
          <w:rFonts w:ascii="VVSPLR+TimesNewRomanPS-BoldMT"/>
          <w:b/>
          <w:color w:val="000000"/>
          <w:sz w:val="18"/>
        </w:rPr>
        <w:t xml:space="preserve"> 30</w:t>
      </w:r>
    </w:p>
    <w:p w14:paraId="2B5A18B4" w14:textId="4B748B8E" w:rsidR="007B5A3F" w:rsidRDefault="004C783F">
      <w:pPr>
        <w:spacing w:before="0" w:after="0" w:line="0" w:lineRule="atLeast"/>
        <w:jc w:val="left"/>
        <w:rPr>
          <w:rFonts w:ascii="Arial" w:hint="eastAsia"/>
          <w:color w:val="FF0000"/>
          <w:sz w:val="2"/>
        </w:rPr>
      </w:pPr>
      <w:r>
        <w:rPr>
          <w:rFonts w:hint="eastAsia"/>
          <w:noProof/>
        </w:rPr>
        <w:drawing>
          <wp:anchor distT="0" distB="0" distL="114300" distR="114300" simplePos="0" relativeHeight="251657728" behindDoc="1" locked="0" layoutInCell="1" allowOverlap="1" wp14:anchorId="34F415FB" wp14:editId="431C1674">
            <wp:simplePos x="0" y="0"/>
            <wp:positionH relativeFrom="page">
              <wp:posOffset>719455</wp:posOffset>
            </wp:positionH>
            <wp:positionV relativeFrom="page">
              <wp:posOffset>739140</wp:posOffset>
            </wp:positionV>
            <wp:extent cx="6121400" cy="8890"/>
            <wp:effectExtent l="0" t="0" r="0" b="0"/>
            <wp:wrapNone/>
            <wp:docPr id="23" name="_x0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1400"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r>
        <w:rPr>
          <w:rFonts w:ascii="Arial"/>
          <w:color w:val="FF0000"/>
          <w:sz w:val="2"/>
        </w:rPr>
        <w:lastRenderedPageBreak/>
        <w:t xml:space="preserve"> </w:t>
      </w:r>
    </w:p>
    <w:p w14:paraId="3A7283F6" w14:textId="051AC933" w:rsidR="007B5A3F" w:rsidRDefault="00E27427" w:rsidP="00F63590">
      <w:pPr>
        <w:framePr w:w="2257" w:wrap="auto" w:hAnchor="text" w:x="1133" w:y="874"/>
        <w:widowControl w:val="0"/>
        <w:autoSpaceDE w:val="0"/>
        <w:autoSpaceDN w:val="0"/>
        <w:spacing w:before="0" w:after="0" w:line="233" w:lineRule="exact"/>
        <w:jc w:val="left"/>
        <w:rPr>
          <w:rFonts w:ascii="OGAOCC+TimesNewRomanPSMT" w:hint="eastAsia"/>
          <w:color w:val="000000"/>
          <w:sz w:val="21"/>
        </w:rPr>
      </w:pPr>
      <w:r>
        <w:rPr>
          <w:rFonts w:ascii="OGAOCC+TimesNewRomanPSMT" w:hint="eastAsia"/>
          <w:color w:val="000000"/>
          <w:sz w:val="21"/>
        </w:rPr>
        <w:t>ZOHO-TD</w:t>
      </w:r>
      <w:r w:rsidR="00F63590" w:rsidRPr="00F63590">
        <w:rPr>
          <w:rFonts w:ascii="OGAOCC+TimesNewRomanPSMT" w:hint="eastAsia"/>
          <w:color w:val="000000"/>
          <w:sz w:val="21"/>
        </w:rPr>
        <w:t>-P-QES</w:t>
      </w:r>
    </w:p>
    <w:p w14:paraId="563D54A6" w14:textId="36F6A389" w:rsidR="007B5A3F" w:rsidRDefault="00000000">
      <w:pPr>
        <w:framePr w:w="1628" w:wrap="auto" w:hAnchor="text" w:x="9415" w:y="874"/>
        <w:widowControl w:val="0"/>
        <w:autoSpaceDE w:val="0"/>
        <w:autoSpaceDN w:val="0"/>
        <w:spacing w:before="0" w:after="0" w:line="233" w:lineRule="exact"/>
        <w:jc w:val="left"/>
        <w:rPr>
          <w:rFonts w:ascii="宋体" w:hAnsi="宋体" w:cs="宋体" w:hint="eastAsia"/>
          <w:color w:val="000000"/>
          <w:sz w:val="21"/>
        </w:rPr>
      </w:pPr>
      <w:r>
        <w:rPr>
          <w:rFonts w:ascii="宋体" w:hAnsi="宋体" w:cs="宋体"/>
          <w:color w:val="000000"/>
          <w:sz w:val="21"/>
        </w:rPr>
        <w:t>版本：</w:t>
      </w:r>
      <w:r w:rsidR="00E27427">
        <w:rPr>
          <w:rFonts w:ascii="OGAOCC+TimesNewRomanPSMT"/>
          <w:color w:val="000000"/>
          <w:sz w:val="21"/>
        </w:rPr>
        <w:t>A/0</w:t>
      </w:r>
    </w:p>
    <w:p w14:paraId="09E54DCF" w14:textId="77777777" w:rsidR="007B5A3F" w:rsidRDefault="00000000">
      <w:pPr>
        <w:framePr w:w="10603" w:wrap="auto" w:hAnchor="text" w:x="1553" w:y="135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合认可标识、认证证书以及误导宣传认证状态的情节轻重</w:t>
      </w:r>
      <w:proofErr w:type="gramStart"/>
      <w:r>
        <w:rPr>
          <w:rFonts w:ascii="宋体" w:hAnsi="宋体" w:cs="宋体"/>
          <w:color w:val="000000"/>
          <w:sz w:val="28"/>
        </w:rPr>
        <w:t>作出</w:t>
      </w:r>
      <w:proofErr w:type="gramEnd"/>
      <w:r>
        <w:rPr>
          <w:rFonts w:ascii="宋体" w:hAnsi="宋体" w:cs="宋体"/>
          <w:color w:val="000000"/>
          <w:sz w:val="28"/>
        </w:rPr>
        <w:t>处理，包括警</w:t>
      </w:r>
    </w:p>
    <w:p w14:paraId="3CE6A816" w14:textId="77777777" w:rsidR="007B5A3F" w:rsidRDefault="00000000">
      <w:pPr>
        <w:framePr w:w="10603" w:wrap="auto" w:hAnchor="text" w:x="1553" w:y="1351"/>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告</w:t>
      </w:r>
      <w:r>
        <w:rPr>
          <w:rFonts w:ascii="宋体" w:hAnsi="宋体" w:cs="宋体"/>
          <w:color w:val="000000"/>
          <w:sz w:val="28"/>
        </w:rPr>
        <w:t>/</w:t>
      </w:r>
      <w:r>
        <w:rPr>
          <w:rFonts w:ascii="宋体" w:hAnsi="宋体" w:cs="宋体"/>
          <w:color w:val="000000"/>
          <w:sz w:val="28"/>
        </w:rPr>
        <w:t>告诫、暂停、撤销或提起法律诉讼。</w:t>
      </w:r>
    </w:p>
    <w:p w14:paraId="77CB1C12" w14:textId="76D9E625" w:rsidR="007B5A3F" w:rsidRDefault="00000000">
      <w:pPr>
        <w:framePr w:w="11088" w:wrap="auto" w:hAnchor="text" w:x="1133" w:y="2755"/>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2</w:t>
      </w:r>
      <w:r w:rsidR="00CA38EB">
        <w:rPr>
          <w:rFonts w:ascii="宋体" w:hAnsi="宋体" w:cs="宋体" w:hint="eastAsia"/>
          <w:color w:val="000000"/>
          <w:sz w:val="28"/>
        </w:rPr>
        <w:t>）</w:t>
      </w:r>
      <w:r>
        <w:rPr>
          <w:rFonts w:ascii="宋体" w:hAnsi="宋体" w:cs="宋体"/>
          <w:color w:val="000000"/>
          <w:sz w:val="28"/>
        </w:rPr>
        <w:t>被暂停或撤销（含注销）认证资格的获证客户，如果继续使用</w:t>
      </w:r>
      <w:r w:rsidR="00E27427">
        <w:rPr>
          <w:rFonts w:ascii="宋体" w:hAnsi="宋体" w:cs="宋体"/>
          <w:color w:val="000000"/>
          <w:sz w:val="28"/>
        </w:rPr>
        <w:t>ZOHO</w:t>
      </w:r>
      <w:r>
        <w:rPr>
          <w:rFonts w:ascii="宋体" w:hAnsi="宋体" w:cs="宋体"/>
          <w:color w:val="000000"/>
          <w:sz w:val="28"/>
        </w:rPr>
        <w:t>认证标</w:t>
      </w:r>
    </w:p>
    <w:p w14:paraId="4600D4B3" w14:textId="272CB51A" w:rsidR="007B5A3F" w:rsidRDefault="00000000">
      <w:pPr>
        <w:framePr w:w="11088" w:wrap="auto" w:hAnchor="text" w:x="1133" w:y="2755"/>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识、国际互认联合标识认证证书以及声明认证状态的，</w:t>
      </w:r>
      <w:r w:rsidR="00E27427">
        <w:rPr>
          <w:rFonts w:ascii="宋体" w:hAnsi="宋体" w:cs="宋体"/>
          <w:color w:val="000000"/>
          <w:sz w:val="28"/>
        </w:rPr>
        <w:t>ZOHO</w:t>
      </w:r>
      <w:r>
        <w:rPr>
          <w:rFonts w:ascii="宋体" w:hAnsi="宋体" w:cs="宋体"/>
          <w:color w:val="000000"/>
          <w:sz w:val="28"/>
        </w:rPr>
        <w:t>有权要求其承担</w:t>
      </w:r>
    </w:p>
    <w:p w14:paraId="28ECC21A" w14:textId="3B452210" w:rsidR="007B5A3F" w:rsidRDefault="00000000">
      <w:pPr>
        <w:framePr w:w="11088" w:wrap="auto" w:hAnchor="text" w:x="1133" w:y="2755"/>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由此给</w:t>
      </w:r>
      <w:r w:rsidR="00E27427">
        <w:rPr>
          <w:rFonts w:ascii="宋体" w:hAnsi="宋体" w:cs="宋体"/>
          <w:color w:val="000000"/>
          <w:sz w:val="28"/>
        </w:rPr>
        <w:t>ZOHO</w:t>
      </w:r>
      <w:r>
        <w:rPr>
          <w:rFonts w:ascii="宋体" w:hAnsi="宋体" w:cs="宋体"/>
          <w:color w:val="000000"/>
          <w:sz w:val="28"/>
        </w:rPr>
        <w:t>造成的全部损失并承担法律责任。</w:t>
      </w:r>
    </w:p>
    <w:p w14:paraId="1DDF2894" w14:textId="77656EEE" w:rsidR="007B5A3F" w:rsidRDefault="00000000">
      <w:pPr>
        <w:framePr w:w="11088" w:wrap="auto" w:hAnchor="text" w:x="1133" w:y="4783"/>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3</w:t>
      </w:r>
      <w:r w:rsidR="00CA38EB">
        <w:rPr>
          <w:rFonts w:ascii="宋体" w:hAnsi="宋体" w:cs="宋体" w:hint="eastAsia"/>
          <w:color w:val="000000"/>
          <w:sz w:val="28"/>
        </w:rPr>
        <w:t>）</w:t>
      </w:r>
      <w:r>
        <w:rPr>
          <w:rFonts w:ascii="宋体" w:hAnsi="宋体" w:cs="宋体"/>
          <w:color w:val="000000"/>
          <w:sz w:val="28"/>
        </w:rPr>
        <w:t>获证客户由于使用</w:t>
      </w:r>
      <w:r w:rsidR="00E27427">
        <w:rPr>
          <w:rFonts w:ascii="宋体" w:hAnsi="宋体" w:cs="宋体"/>
          <w:color w:val="000000"/>
          <w:sz w:val="28"/>
        </w:rPr>
        <w:t>ZOHO</w:t>
      </w:r>
      <w:r>
        <w:rPr>
          <w:rFonts w:ascii="宋体" w:hAnsi="宋体" w:cs="宋体"/>
          <w:color w:val="000000"/>
          <w:sz w:val="28"/>
        </w:rPr>
        <w:t>认证标识、国际互认联合标识、认证证书以及声明</w:t>
      </w:r>
    </w:p>
    <w:p w14:paraId="15247409" w14:textId="6F232A39" w:rsidR="007B5A3F" w:rsidRDefault="00000000">
      <w:pPr>
        <w:framePr w:w="11088" w:wrap="auto" w:hAnchor="text" w:x="1133" w:y="4783"/>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认证状态，而导致其他机构提起诉讼，如未及时通告</w:t>
      </w:r>
      <w:r w:rsidR="00E27427">
        <w:rPr>
          <w:rFonts w:ascii="宋体" w:hAnsi="宋体" w:cs="宋体"/>
          <w:color w:val="000000"/>
          <w:sz w:val="28"/>
        </w:rPr>
        <w:t>ZOHO</w:t>
      </w:r>
      <w:r>
        <w:rPr>
          <w:rFonts w:ascii="宋体" w:hAnsi="宋体" w:cs="宋体"/>
          <w:color w:val="000000"/>
          <w:sz w:val="28"/>
        </w:rPr>
        <w:t>或者给</w:t>
      </w:r>
      <w:r w:rsidR="00E27427">
        <w:rPr>
          <w:rFonts w:ascii="宋体" w:hAnsi="宋体" w:cs="宋体"/>
          <w:color w:val="000000"/>
          <w:sz w:val="28"/>
        </w:rPr>
        <w:t>ZOHO</w:t>
      </w:r>
      <w:r>
        <w:rPr>
          <w:rFonts w:ascii="宋体" w:hAnsi="宋体" w:cs="宋体"/>
          <w:color w:val="000000"/>
          <w:sz w:val="28"/>
        </w:rPr>
        <w:t>造</w:t>
      </w:r>
    </w:p>
    <w:p w14:paraId="32842E93" w14:textId="2ED88989" w:rsidR="007B5A3F" w:rsidRDefault="00000000">
      <w:pPr>
        <w:framePr w:w="11088" w:wrap="auto" w:hAnchor="text" w:x="1133" w:y="4783"/>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成声誉或经济上的损失，</w:t>
      </w:r>
      <w:r w:rsidR="00E27427">
        <w:rPr>
          <w:rFonts w:ascii="宋体" w:hAnsi="宋体" w:cs="宋体"/>
          <w:color w:val="000000"/>
          <w:sz w:val="28"/>
        </w:rPr>
        <w:t>ZOHO</w:t>
      </w:r>
      <w:r>
        <w:rPr>
          <w:rFonts w:ascii="宋体" w:hAnsi="宋体" w:cs="宋体"/>
          <w:color w:val="000000"/>
          <w:sz w:val="28"/>
        </w:rPr>
        <w:t>将撤销其认证资格，并有权要求其承担由此</w:t>
      </w:r>
    </w:p>
    <w:p w14:paraId="13FB84D0" w14:textId="46C4A0FE" w:rsidR="007B5A3F" w:rsidRDefault="00000000">
      <w:pPr>
        <w:framePr w:w="11088" w:wrap="auto" w:hAnchor="text" w:x="1133" w:y="4783"/>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给</w:t>
      </w:r>
      <w:r w:rsidR="00E27427">
        <w:rPr>
          <w:rFonts w:ascii="宋体" w:hAnsi="宋体" w:cs="宋体"/>
          <w:color w:val="000000"/>
          <w:sz w:val="28"/>
        </w:rPr>
        <w:t>ZOHO</w:t>
      </w:r>
      <w:r>
        <w:rPr>
          <w:rFonts w:ascii="宋体" w:hAnsi="宋体" w:cs="宋体"/>
          <w:color w:val="000000"/>
          <w:sz w:val="28"/>
        </w:rPr>
        <w:t>造成的全部损失及相关法律责任。</w:t>
      </w:r>
    </w:p>
    <w:p w14:paraId="3322D703" w14:textId="66319F5D" w:rsidR="007B5A3F" w:rsidRDefault="00000000">
      <w:pPr>
        <w:framePr w:w="11083" w:wrap="auto" w:hAnchor="text" w:x="1133" w:y="7435"/>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4</w:t>
      </w:r>
      <w:r w:rsidR="00CA38EB">
        <w:rPr>
          <w:rFonts w:ascii="宋体" w:hAnsi="宋体" w:cs="宋体" w:hint="eastAsia"/>
          <w:color w:val="000000"/>
          <w:sz w:val="28"/>
        </w:rPr>
        <w:t>）</w:t>
      </w:r>
      <w:r>
        <w:rPr>
          <w:rFonts w:ascii="宋体" w:hAnsi="宋体" w:cs="宋体"/>
          <w:color w:val="000000"/>
          <w:sz w:val="28"/>
        </w:rPr>
        <w:t>上述获证客户或个人应对</w:t>
      </w:r>
      <w:r>
        <w:rPr>
          <w:rFonts w:ascii="宋体" w:hAnsi="宋体" w:cs="宋体"/>
          <w:color w:val="000000"/>
          <w:sz w:val="28"/>
        </w:rPr>
        <w:t>1</w:t>
      </w:r>
      <w:r>
        <w:rPr>
          <w:rFonts w:ascii="宋体" w:hAnsi="宋体" w:cs="宋体"/>
          <w:color w:val="000000"/>
          <w:sz w:val="28"/>
        </w:rPr>
        <w:t>至</w:t>
      </w:r>
      <w:r>
        <w:rPr>
          <w:rFonts w:ascii="宋体" w:hAnsi="宋体" w:cs="宋体"/>
          <w:color w:val="000000"/>
          <w:sz w:val="28"/>
        </w:rPr>
        <w:t>3</w:t>
      </w:r>
      <w:r>
        <w:rPr>
          <w:rFonts w:ascii="宋体" w:hAnsi="宋体" w:cs="宋体"/>
          <w:color w:val="000000"/>
          <w:sz w:val="28"/>
        </w:rPr>
        <w:t>项中情形导致</w:t>
      </w:r>
      <w:r w:rsidR="00E27427">
        <w:rPr>
          <w:rFonts w:ascii="宋体" w:hAnsi="宋体" w:cs="宋体"/>
          <w:color w:val="000000"/>
          <w:sz w:val="28"/>
        </w:rPr>
        <w:t>ZOHO</w:t>
      </w:r>
      <w:r>
        <w:rPr>
          <w:rFonts w:ascii="宋体" w:hAnsi="宋体" w:cs="宋体"/>
          <w:color w:val="000000"/>
          <w:sz w:val="28"/>
        </w:rPr>
        <w:t>产生的损失进行赔偿，</w:t>
      </w:r>
    </w:p>
    <w:p w14:paraId="5A9F5173" w14:textId="33138698" w:rsidR="007B5A3F" w:rsidRDefault="00000000">
      <w:pPr>
        <w:framePr w:w="11083" w:wrap="auto" w:hAnchor="text" w:x="1133" w:y="7435"/>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该赔偿范围包括但不限于：</w:t>
      </w:r>
      <w:r w:rsidR="00E27427">
        <w:rPr>
          <w:rFonts w:ascii="宋体" w:hAnsi="宋体" w:cs="宋体"/>
          <w:color w:val="000000"/>
          <w:sz w:val="28"/>
        </w:rPr>
        <w:t>ZOHO</w:t>
      </w:r>
      <w:r>
        <w:rPr>
          <w:rFonts w:ascii="宋体" w:hAnsi="宋体" w:cs="宋体"/>
          <w:color w:val="000000"/>
          <w:sz w:val="28"/>
        </w:rPr>
        <w:t>采取前述处理措施所发生的费用，</w:t>
      </w:r>
      <w:r w:rsidR="00E27427">
        <w:rPr>
          <w:rFonts w:ascii="宋体" w:hAnsi="宋体" w:cs="宋体"/>
          <w:color w:val="000000"/>
          <w:sz w:val="28"/>
        </w:rPr>
        <w:t>ZOHO</w:t>
      </w:r>
      <w:r>
        <w:rPr>
          <w:rFonts w:ascii="宋体" w:hAnsi="宋体" w:cs="宋体"/>
          <w:color w:val="000000"/>
          <w:sz w:val="28"/>
        </w:rPr>
        <w:t>承</w:t>
      </w:r>
    </w:p>
    <w:p w14:paraId="2D048DEF" w14:textId="77777777" w:rsidR="007B5A3F" w:rsidRDefault="00000000">
      <w:pPr>
        <w:framePr w:w="11083" w:wrap="auto" w:hAnchor="text" w:x="1133" w:y="7435"/>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担的各种罚款、赔偿费用，裁判机构或其他机构收取的各种诉讼费用。</w:t>
      </w:r>
    </w:p>
    <w:p w14:paraId="22C5C58B" w14:textId="6E55EBEF" w:rsidR="007B5A3F" w:rsidRDefault="00CA38EB">
      <w:pPr>
        <w:framePr w:w="3225" w:wrap="auto" w:hAnchor="text" w:x="1133" w:y="9463"/>
        <w:widowControl w:val="0"/>
        <w:autoSpaceDE w:val="0"/>
        <w:autoSpaceDN w:val="0"/>
        <w:spacing w:before="0" w:after="0" w:line="280" w:lineRule="exact"/>
        <w:jc w:val="left"/>
        <w:rPr>
          <w:rFonts w:ascii="宋体" w:hAnsi="宋体" w:cs="宋体" w:hint="eastAsia"/>
          <w:color w:val="000000"/>
          <w:sz w:val="28"/>
        </w:rPr>
      </w:pPr>
      <w:r>
        <w:rPr>
          <w:rFonts w:ascii="宋体" w:hAnsi="宋体" w:cs="宋体" w:hint="eastAsia"/>
          <w:color w:val="000000"/>
          <w:sz w:val="28"/>
        </w:rPr>
        <w:t xml:space="preserve">9.3 </w:t>
      </w:r>
      <w:r>
        <w:rPr>
          <w:rFonts w:ascii="宋体" w:hAnsi="宋体" w:cs="宋体"/>
          <w:color w:val="000000"/>
          <w:sz w:val="28"/>
        </w:rPr>
        <w:t>认证标志使用要求</w:t>
      </w:r>
    </w:p>
    <w:p w14:paraId="1838366C" w14:textId="729513AD" w:rsidR="007B5A3F" w:rsidRDefault="00000000">
      <w:pPr>
        <w:framePr w:w="11088" w:wrap="auto" w:hAnchor="text" w:x="1133" w:y="10243"/>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1</w:t>
      </w:r>
      <w:r w:rsidR="00CA38EB">
        <w:rPr>
          <w:rFonts w:ascii="宋体" w:hAnsi="宋体" w:cs="宋体" w:hint="eastAsia"/>
          <w:color w:val="000000"/>
          <w:sz w:val="28"/>
        </w:rPr>
        <w:t>）</w:t>
      </w:r>
      <w:r>
        <w:rPr>
          <w:rFonts w:ascii="宋体" w:hAnsi="宋体" w:cs="宋体"/>
          <w:color w:val="000000"/>
          <w:sz w:val="28"/>
        </w:rPr>
        <w:t>获证客户应在认证范围和认证有效期内按照本规则的规定准确、客观的声明</w:t>
      </w:r>
    </w:p>
    <w:p w14:paraId="3F8C874E" w14:textId="77777777" w:rsidR="007B5A3F" w:rsidRDefault="00000000">
      <w:pPr>
        <w:framePr w:w="11088" w:wrap="auto" w:hAnchor="text" w:x="1133" w:y="10243"/>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认证状态，不得将认证状态声明用于其或其母体组织的其他活动。应正确宣</w:t>
      </w:r>
    </w:p>
    <w:p w14:paraId="0D2F8C69" w14:textId="40455751" w:rsidR="007B5A3F" w:rsidRDefault="00000000">
      <w:pPr>
        <w:framePr w:w="11088" w:wrap="auto" w:hAnchor="text" w:x="1133" w:y="10243"/>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传获得</w:t>
      </w:r>
      <w:r w:rsidR="00E27427">
        <w:rPr>
          <w:rFonts w:ascii="宋体" w:hAnsi="宋体" w:cs="宋体"/>
          <w:color w:val="000000"/>
          <w:sz w:val="28"/>
        </w:rPr>
        <w:t>ZOHO</w:t>
      </w:r>
      <w:r>
        <w:rPr>
          <w:rFonts w:ascii="宋体" w:hAnsi="宋体" w:cs="宋体"/>
          <w:color w:val="000000"/>
          <w:sz w:val="28"/>
        </w:rPr>
        <w:t>认证证书</w:t>
      </w:r>
    </w:p>
    <w:p w14:paraId="742A6026" w14:textId="70B63C70" w:rsidR="007B5A3F" w:rsidRDefault="00000000">
      <w:pPr>
        <w:framePr w:w="9832" w:wrap="auto" w:hAnchor="text" w:x="1133" w:y="1227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2</w:t>
      </w:r>
      <w:r w:rsidR="00CA38EB">
        <w:rPr>
          <w:rFonts w:ascii="宋体" w:hAnsi="宋体" w:cs="宋体" w:hint="eastAsia"/>
          <w:color w:val="000000"/>
          <w:sz w:val="28"/>
        </w:rPr>
        <w:t>）</w:t>
      </w:r>
      <w:r>
        <w:rPr>
          <w:rFonts w:ascii="宋体" w:hAnsi="宋体" w:cs="宋体"/>
          <w:color w:val="000000"/>
          <w:sz w:val="28"/>
        </w:rPr>
        <w:t>禁止获证客户将标志用于实验室检测、校准或检验的报告或证书。</w:t>
      </w:r>
    </w:p>
    <w:p w14:paraId="18B78100" w14:textId="2BFDF894" w:rsidR="007B5A3F" w:rsidRDefault="00000000">
      <w:pPr>
        <w:framePr w:w="11091" w:wrap="auto" w:hAnchor="text" w:x="1133" w:y="1305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3</w:t>
      </w:r>
      <w:r w:rsidR="00CA38EB">
        <w:rPr>
          <w:rFonts w:ascii="宋体" w:hAnsi="宋体" w:cs="宋体" w:hint="eastAsia"/>
          <w:color w:val="000000"/>
          <w:sz w:val="28"/>
        </w:rPr>
        <w:t>）</w:t>
      </w:r>
      <w:r>
        <w:rPr>
          <w:rFonts w:ascii="宋体" w:hAnsi="宋体" w:cs="宋体"/>
          <w:color w:val="000000"/>
          <w:sz w:val="28"/>
        </w:rPr>
        <w:t>禁止获证客户将标志用于产品或产品包装之上。产品包装的判别标准是其可</w:t>
      </w:r>
    </w:p>
    <w:p w14:paraId="52DCA5C1" w14:textId="77777777" w:rsidR="007B5A3F" w:rsidRDefault="00000000">
      <w:pPr>
        <w:framePr w:w="11091" w:wrap="auto" w:hAnchor="text" w:x="1133" w:y="13051"/>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从产品上移除且不会导致产品分解、碎裂或损坏。附带信息的判别标准是其</w:t>
      </w:r>
    </w:p>
    <w:p w14:paraId="75CFC543" w14:textId="77777777" w:rsidR="007B5A3F" w:rsidRDefault="00000000">
      <w:pPr>
        <w:framePr w:w="11091" w:wrap="auto" w:hAnchor="text" w:x="1133" w:y="13051"/>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可分开获得或易于分离。型号标签或铭牌被视为产品的一部分。声明决不应</w:t>
      </w:r>
    </w:p>
    <w:p w14:paraId="3ECF879D" w14:textId="77777777" w:rsidR="007B5A3F" w:rsidRDefault="00000000">
      <w:pPr>
        <w:framePr w:w="10625" w:wrap="auto" w:hAnchor="text" w:x="1553" w:y="14923"/>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暗示产品、过程或服务以这种方式得到了认证。声明应包含对下列的引用：</w:t>
      </w:r>
    </w:p>
    <w:p w14:paraId="3A9257A5" w14:textId="77777777" w:rsidR="007B5A3F" w:rsidRDefault="00000000">
      <w:pPr>
        <w:framePr w:w="769" w:wrap="auto" w:hAnchor="text" w:x="5747" w:y="15440"/>
        <w:widowControl w:val="0"/>
        <w:autoSpaceDE w:val="0"/>
        <w:autoSpaceDN w:val="0"/>
        <w:spacing w:before="0" w:after="0" w:line="199" w:lineRule="exact"/>
        <w:jc w:val="left"/>
        <w:rPr>
          <w:rFonts w:ascii="VVSPLR+TimesNewRomanPS-BoldMT" w:hint="eastAsia"/>
          <w:b/>
          <w:color w:val="000000"/>
          <w:sz w:val="18"/>
        </w:rPr>
      </w:pPr>
      <w:r>
        <w:rPr>
          <w:rFonts w:ascii="VVSPLR+TimesNewRomanPS-BoldMT"/>
          <w:b/>
          <w:color w:val="000000"/>
          <w:sz w:val="18"/>
        </w:rPr>
        <w:t xml:space="preserve">16 </w:t>
      </w:r>
      <w:r>
        <w:rPr>
          <w:rFonts w:ascii="OGAOCC+TimesNewRomanPSMT"/>
          <w:color w:val="000000"/>
          <w:sz w:val="18"/>
        </w:rPr>
        <w:t xml:space="preserve">/ </w:t>
      </w:r>
      <w:r>
        <w:rPr>
          <w:rFonts w:ascii="VVSPLR+TimesNewRomanPS-BoldMT"/>
          <w:b/>
          <w:color w:val="000000"/>
          <w:sz w:val="18"/>
        </w:rPr>
        <w:t xml:space="preserve"> 30</w:t>
      </w:r>
    </w:p>
    <w:p w14:paraId="1B3924F8" w14:textId="30AA6B4F" w:rsidR="007B5A3F" w:rsidRDefault="004C783F">
      <w:pPr>
        <w:spacing w:before="0" w:after="0" w:line="0" w:lineRule="atLeast"/>
        <w:jc w:val="left"/>
        <w:rPr>
          <w:rFonts w:ascii="Arial" w:hint="eastAsia"/>
          <w:color w:val="FF0000"/>
          <w:sz w:val="2"/>
        </w:rPr>
      </w:pPr>
      <w:r>
        <w:rPr>
          <w:rFonts w:hint="eastAsia"/>
          <w:noProof/>
        </w:rPr>
        <w:drawing>
          <wp:anchor distT="0" distB="0" distL="114300" distR="114300" simplePos="0" relativeHeight="251654656" behindDoc="1" locked="0" layoutInCell="1" allowOverlap="1" wp14:anchorId="64AE850E" wp14:editId="1DA3D18A">
            <wp:simplePos x="0" y="0"/>
            <wp:positionH relativeFrom="page">
              <wp:posOffset>719455</wp:posOffset>
            </wp:positionH>
            <wp:positionV relativeFrom="page">
              <wp:posOffset>739140</wp:posOffset>
            </wp:positionV>
            <wp:extent cx="6121400" cy="8890"/>
            <wp:effectExtent l="0" t="0" r="0" b="0"/>
            <wp:wrapNone/>
            <wp:docPr id="20" name="_x0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400"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r>
        <w:rPr>
          <w:rFonts w:ascii="Arial"/>
          <w:color w:val="FF0000"/>
          <w:sz w:val="2"/>
        </w:rPr>
        <w:lastRenderedPageBreak/>
        <w:t xml:space="preserve"> </w:t>
      </w:r>
    </w:p>
    <w:p w14:paraId="7A4BF144" w14:textId="36D0D6D2" w:rsidR="007B5A3F" w:rsidRDefault="00E27427" w:rsidP="00F63590">
      <w:pPr>
        <w:framePr w:w="2569" w:wrap="auto" w:hAnchor="text" w:x="1133" w:y="874"/>
        <w:widowControl w:val="0"/>
        <w:autoSpaceDE w:val="0"/>
        <w:autoSpaceDN w:val="0"/>
        <w:spacing w:before="0" w:after="0" w:line="233" w:lineRule="exact"/>
        <w:jc w:val="left"/>
        <w:rPr>
          <w:rFonts w:ascii="OGAOCC+TimesNewRomanPSMT" w:hint="eastAsia"/>
          <w:color w:val="000000"/>
          <w:sz w:val="21"/>
        </w:rPr>
      </w:pPr>
      <w:r>
        <w:rPr>
          <w:rFonts w:ascii="OGAOCC+TimesNewRomanPSMT" w:hint="eastAsia"/>
          <w:color w:val="000000"/>
          <w:sz w:val="21"/>
        </w:rPr>
        <w:t>ZOHO-TD</w:t>
      </w:r>
      <w:r w:rsidR="00F63590" w:rsidRPr="00F63590">
        <w:rPr>
          <w:rFonts w:ascii="OGAOCC+TimesNewRomanPSMT" w:hint="eastAsia"/>
          <w:color w:val="000000"/>
          <w:sz w:val="21"/>
        </w:rPr>
        <w:t>-P-QES</w:t>
      </w:r>
    </w:p>
    <w:p w14:paraId="4E73C03A" w14:textId="43404605" w:rsidR="007B5A3F" w:rsidRDefault="00000000">
      <w:pPr>
        <w:framePr w:w="1628" w:wrap="auto" w:hAnchor="text" w:x="9415" w:y="874"/>
        <w:widowControl w:val="0"/>
        <w:autoSpaceDE w:val="0"/>
        <w:autoSpaceDN w:val="0"/>
        <w:spacing w:before="0" w:after="0" w:line="233" w:lineRule="exact"/>
        <w:jc w:val="left"/>
        <w:rPr>
          <w:rFonts w:ascii="宋体" w:hAnsi="宋体" w:cs="宋体" w:hint="eastAsia"/>
          <w:color w:val="000000"/>
          <w:sz w:val="21"/>
        </w:rPr>
      </w:pPr>
      <w:r>
        <w:rPr>
          <w:rFonts w:ascii="宋体" w:hAnsi="宋体" w:cs="宋体"/>
          <w:color w:val="000000"/>
          <w:sz w:val="21"/>
        </w:rPr>
        <w:t>版本：</w:t>
      </w:r>
      <w:r w:rsidR="00E27427">
        <w:rPr>
          <w:rFonts w:ascii="OGAOCC+TimesNewRomanPSMT"/>
          <w:color w:val="000000"/>
          <w:sz w:val="21"/>
        </w:rPr>
        <w:t>A/0</w:t>
      </w:r>
    </w:p>
    <w:p w14:paraId="49A25B18" w14:textId="77777777" w:rsidR="007B5A3F" w:rsidRDefault="00000000">
      <w:pPr>
        <w:framePr w:w="5312" w:wrap="auto" w:hAnchor="text" w:x="1553" w:y="135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获证客户的标识（例如品牌或名称）；</w:t>
      </w:r>
    </w:p>
    <w:p w14:paraId="748D8261" w14:textId="77777777" w:rsidR="007B5A3F" w:rsidRDefault="00000000">
      <w:pPr>
        <w:framePr w:w="8705" w:wrap="auto" w:hAnchor="text" w:x="1553" w:y="213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管理体系的类型（例如质量、环境、职业健康）和适用标准；</w:t>
      </w:r>
    </w:p>
    <w:p w14:paraId="73CFBB32" w14:textId="77777777" w:rsidR="007B5A3F" w:rsidRDefault="00000000">
      <w:pPr>
        <w:framePr w:w="8705" w:wrap="auto" w:hAnchor="text" w:x="1553" w:y="2131"/>
        <w:widowControl w:val="0"/>
        <w:autoSpaceDE w:val="0"/>
        <w:autoSpaceDN w:val="0"/>
        <w:spacing w:before="0" w:after="0" w:line="780" w:lineRule="exact"/>
        <w:jc w:val="left"/>
        <w:rPr>
          <w:rFonts w:ascii="宋体" w:hAnsi="宋体" w:cs="宋体" w:hint="eastAsia"/>
          <w:color w:val="000000"/>
          <w:sz w:val="28"/>
        </w:rPr>
      </w:pPr>
      <w:r>
        <w:rPr>
          <w:rFonts w:ascii="宋体" w:hAnsi="宋体" w:cs="宋体"/>
          <w:color w:val="000000"/>
          <w:sz w:val="28"/>
        </w:rPr>
        <w:t>颁发证书的认证机构</w:t>
      </w:r>
    </w:p>
    <w:p w14:paraId="034D6607" w14:textId="37F22253" w:rsidR="007B5A3F" w:rsidRDefault="00000000">
      <w:pPr>
        <w:framePr w:w="11095" w:wrap="auto" w:hAnchor="text" w:x="1133" w:y="369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4</w:t>
      </w:r>
      <w:r w:rsidR="00CA38EB">
        <w:rPr>
          <w:rFonts w:ascii="宋体" w:hAnsi="宋体" w:cs="宋体" w:hint="eastAsia"/>
          <w:color w:val="000000"/>
          <w:sz w:val="28"/>
        </w:rPr>
        <w:t>）</w:t>
      </w:r>
      <w:r>
        <w:rPr>
          <w:rFonts w:ascii="宋体" w:hAnsi="宋体" w:cs="宋体"/>
          <w:color w:val="000000"/>
          <w:sz w:val="28"/>
        </w:rPr>
        <w:t>获得</w:t>
      </w:r>
      <w:r w:rsidR="00A5541F">
        <w:rPr>
          <w:rFonts w:ascii="宋体" w:hAnsi="宋体" w:cs="宋体" w:hint="eastAsia"/>
          <w:color w:val="000000"/>
          <w:sz w:val="28"/>
        </w:rPr>
        <w:t>ZOHO</w:t>
      </w:r>
      <w:r>
        <w:rPr>
          <w:rFonts w:ascii="宋体" w:hAnsi="宋体" w:cs="宋体"/>
          <w:color w:val="000000"/>
          <w:sz w:val="28"/>
        </w:rPr>
        <w:t>认证证书的客户，在认证范围内宣传</w:t>
      </w:r>
      <w:r>
        <w:rPr>
          <w:rFonts w:ascii="宋体" w:hAnsi="宋体" w:cs="宋体"/>
          <w:color w:val="000000"/>
          <w:sz w:val="28"/>
        </w:rPr>
        <w:t>“</w:t>
      </w:r>
      <w:r>
        <w:rPr>
          <w:rFonts w:ascii="宋体" w:hAnsi="宋体" w:cs="宋体"/>
          <w:color w:val="000000"/>
          <w:sz w:val="28"/>
        </w:rPr>
        <w:t>获得</w:t>
      </w:r>
      <w:r w:rsidR="00A5541F">
        <w:rPr>
          <w:rFonts w:ascii="宋体" w:hAnsi="宋体" w:cs="宋体" w:hint="eastAsia"/>
          <w:color w:val="000000"/>
          <w:sz w:val="28"/>
        </w:rPr>
        <w:t>上海中豪</w:t>
      </w:r>
      <w:r>
        <w:rPr>
          <w:rFonts w:ascii="宋体" w:hAnsi="宋体" w:cs="宋体"/>
          <w:color w:val="000000"/>
          <w:sz w:val="28"/>
        </w:rPr>
        <w:t>认</w:t>
      </w:r>
    </w:p>
    <w:p w14:paraId="4B4FCD92" w14:textId="3DF8C966" w:rsidR="007B5A3F" w:rsidRDefault="00000000">
      <w:pPr>
        <w:framePr w:w="11095" w:wrap="auto" w:hAnchor="text" w:x="1133" w:y="3691"/>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证有限公司质量管理体系认证</w:t>
      </w:r>
      <w:proofErr w:type="gramStart"/>
      <w:r>
        <w:rPr>
          <w:rFonts w:ascii="宋体" w:hAnsi="宋体" w:cs="宋体"/>
          <w:color w:val="000000"/>
          <w:sz w:val="28"/>
        </w:rPr>
        <w:t>”</w:t>
      </w:r>
      <w:proofErr w:type="gramEnd"/>
      <w:r>
        <w:rPr>
          <w:rFonts w:ascii="宋体" w:hAnsi="宋体" w:cs="宋体"/>
          <w:color w:val="000000"/>
          <w:sz w:val="28"/>
        </w:rPr>
        <w:t>或</w:t>
      </w:r>
      <w:r>
        <w:rPr>
          <w:rFonts w:ascii="宋体" w:hAnsi="宋体" w:cs="宋体"/>
          <w:color w:val="000000"/>
          <w:sz w:val="28"/>
        </w:rPr>
        <w:t>“</w:t>
      </w:r>
      <w:r>
        <w:rPr>
          <w:rFonts w:ascii="宋体" w:hAnsi="宋体" w:cs="宋体"/>
          <w:color w:val="000000"/>
          <w:sz w:val="28"/>
        </w:rPr>
        <w:t>获得</w:t>
      </w:r>
      <w:r w:rsidR="00A5541F" w:rsidRPr="00A5541F">
        <w:rPr>
          <w:rFonts w:ascii="宋体" w:hAnsi="宋体" w:cs="宋体" w:hint="eastAsia"/>
          <w:color w:val="000000"/>
          <w:sz w:val="28"/>
        </w:rPr>
        <w:t>上海中豪</w:t>
      </w:r>
      <w:r>
        <w:rPr>
          <w:rFonts w:ascii="宋体" w:hAnsi="宋体" w:cs="宋体"/>
          <w:color w:val="000000"/>
          <w:sz w:val="28"/>
        </w:rPr>
        <w:t>认证有限公司环境管</w:t>
      </w:r>
    </w:p>
    <w:p w14:paraId="4F8E2844" w14:textId="59A981E6" w:rsidR="007B5A3F" w:rsidRDefault="00000000">
      <w:pPr>
        <w:framePr w:w="11095" w:wrap="auto" w:hAnchor="text" w:x="1133" w:y="3691"/>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理体系认证</w:t>
      </w:r>
      <w:proofErr w:type="gramStart"/>
      <w:r>
        <w:rPr>
          <w:rFonts w:ascii="宋体" w:hAnsi="宋体" w:cs="宋体"/>
          <w:color w:val="000000"/>
          <w:sz w:val="28"/>
        </w:rPr>
        <w:t>”</w:t>
      </w:r>
      <w:proofErr w:type="gramEnd"/>
      <w:r>
        <w:rPr>
          <w:rFonts w:ascii="宋体" w:hAnsi="宋体" w:cs="宋体"/>
          <w:color w:val="000000"/>
          <w:sz w:val="28"/>
        </w:rPr>
        <w:t>或</w:t>
      </w:r>
      <w:r>
        <w:rPr>
          <w:rFonts w:ascii="宋体" w:hAnsi="宋体" w:cs="宋体"/>
          <w:color w:val="000000"/>
          <w:sz w:val="28"/>
        </w:rPr>
        <w:t>“</w:t>
      </w:r>
      <w:r>
        <w:rPr>
          <w:rFonts w:ascii="宋体" w:hAnsi="宋体" w:cs="宋体"/>
          <w:color w:val="000000"/>
          <w:sz w:val="28"/>
        </w:rPr>
        <w:t>获得</w:t>
      </w:r>
      <w:r w:rsidR="00A5541F" w:rsidRPr="00A5541F">
        <w:rPr>
          <w:rFonts w:ascii="宋体" w:hAnsi="宋体" w:cs="宋体" w:hint="eastAsia"/>
          <w:color w:val="000000"/>
          <w:sz w:val="28"/>
        </w:rPr>
        <w:t>上海中豪</w:t>
      </w:r>
      <w:r>
        <w:rPr>
          <w:rFonts w:ascii="宋体" w:hAnsi="宋体" w:cs="宋体"/>
          <w:color w:val="000000"/>
          <w:sz w:val="28"/>
        </w:rPr>
        <w:t>认证有限公司职业健康安全管理体系认</w:t>
      </w:r>
    </w:p>
    <w:p w14:paraId="1BAB9B76" w14:textId="77777777" w:rsidR="007B5A3F" w:rsidRDefault="00000000">
      <w:pPr>
        <w:framePr w:w="11095" w:wrap="auto" w:hAnchor="text" w:x="1133" w:y="3691"/>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证</w:t>
      </w:r>
      <w:r>
        <w:rPr>
          <w:rFonts w:ascii="宋体" w:hAnsi="宋体" w:cs="宋体"/>
          <w:color w:val="000000"/>
          <w:sz w:val="28"/>
        </w:rPr>
        <w:t>”</w:t>
      </w:r>
    </w:p>
    <w:p w14:paraId="2177C0C8" w14:textId="77777777" w:rsidR="007B5A3F" w:rsidRDefault="00000000">
      <w:pPr>
        <w:framePr w:w="4273" w:wrap="auto" w:hAnchor="text" w:x="1133" w:y="6343"/>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10</w:t>
      </w:r>
      <w:r>
        <w:rPr>
          <w:rFonts w:ascii="宋体" w:hAnsi="宋体" w:cs="宋体"/>
          <w:color w:val="000000"/>
          <w:sz w:val="28"/>
        </w:rPr>
        <w:t>与其他管理体系的结合审核</w:t>
      </w:r>
    </w:p>
    <w:p w14:paraId="0A2B7401" w14:textId="77777777" w:rsidR="007B5A3F" w:rsidRDefault="00000000">
      <w:pPr>
        <w:framePr w:w="11072" w:wrap="auto" w:hAnchor="text" w:x="1133" w:y="6967"/>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对企业质量、环境、职业健康安全管理体系和其他管理体系实施结合审核时，</w:t>
      </w:r>
    </w:p>
    <w:p w14:paraId="400DF872" w14:textId="77777777" w:rsidR="007B5A3F" w:rsidRDefault="00000000">
      <w:pPr>
        <w:framePr w:w="11072" w:wrap="auto" w:hAnchor="text" w:x="1133" w:y="6967"/>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通用或共性要求应满足本规则要求，审核报告中应清晰，并易于识别。</w:t>
      </w:r>
    </w:p>
    <w:p w14:paraId="7300FC16" w14:textId="77777777" w:rsidR="007B5A3F" w:rsidRDefault="00000000">
      <w:pPr>
        <w:framePr w:w="11072" w:wrap="auto" w:hAnchor="text" w:x="1133" w:y="6967"/>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11</w:t>
      </w:r>
      <w:r>
        <w:rPr>
          <w:rFonts w:ascii="宋体" w:hAnsi="宋体" w:cs="宋体"/>
          <w:color w:val="000000"/>
          <w:sz w:val="28"/>
        </w:rPr>
        <w:t>多场所客户的审核和认证</w:t>
      </w:r>
    </w:p>
    <w:p w14:paraId="07D3CD8F" w14:textId="77777777" w:rsidR="007B5A3F" w:rsidRDefault="00000000">
      <w:pPr>
        <w:framePr w:w="3012" w:wrap="auto" w:hAnchor="text" w:x="1133" w:y="883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11.1</w:t>
      </w:r>
      <w:r>
        <w:rPr>
          <w:rFonts w:ascii="宋体" w:hAnsi="宋体" w:cs="宋体"/>
          <w:color w:val="000000"/>
          <w:sz w:val="28"/>
        </w:rPr>
        <w:t>认证申请与受理</w:t>
      </w:r>
    </w:p>
    <w:p w14:paraId="63819A46" w14:textId="77777777" w:rsidR="007B5A3F" w:rsidRDefault="00000000">
      <w:pPr>
        <w:framePr w:w="11086" w:wrap="auto" w:hAnchor="text" w:x="1133" w:y="9463"/>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11.1.1</w:t>
      </w:r>
      <w:r>
        <w:rPr>
          <w:rFonts w:ascii="宋体" w:hAnsi="宋体" w:cs="宋体"/>
          <w:color w:val="000000"/>
          <w:sz w:val="28"/>
        </w:rPr>
        <w:t>申请有多场所认证的初次认证客户，除满足本</w:t>
      </w:r>
      <w:proofErr w:type="gramStart"/>
      <w:r>
        <w:rPr>
          <w:rFonts w:ascii="宋体" w:hAnsi="宋体" w:cs="宋体"/>
          <w:color w:val="000000"/>
          <w:sz w:val="28"/>
        </w:rPr>
        <w:t>规则第</w:t>
      </w:r>
      <w:r>
        <w:rPr>
          <w:rFonts w:ascii="宋体" w:hAnsi="宋体" w:cs="宋体"/>
          <w:color w:val="000000"/>
          <w:sz w:val="28"/>
        </w:rPr>
        <w:t>5</w:t>
      </w:r>
      <w:proofErr w:type="gramEnd"/>
      <w:r>
        <w:rPr>
          <w:rFonts w:ascii="宋体" w:hAnsi="宋体" w:cs="宋体"/>
          <w:color w:val="000000"/>
          <w:sz w:val="28"/>
        </w:rPr>
        <w:t>.1</w:t>
      </w:r>
      <w:r>
        <w:rPr>
          <w:rFonts w:ascii="宋体" w:hAnsi="宋体" w:cs="宋体"/>
          <w:color w:val="000000"/>
          <w:sz w:val="28"/>
        </w:rPr>
        <w:t>条中申请认证</w:t>
      </w:r>
    </w:p>
    <w:p w14:paraId="7E085986" w14:textId="77777777" w:rsidR="007B5A3F" w:rsidRDefault="00000000">
      <w:pPr>
        <w:framePr w:w="11086" w:wrap="auto" w:hAnchor="text" w:x="1133" w:y="9463"/>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应具备的基本条件外，还应符合以下条件：</w:t>
      </w:r>
    </w:p>
    <w:p w14:paraId="215F71AD" w14:textId="3B6D82F8" w:rsidR="007B5A3F" w:rsidRDefault="00000000">
      <w:pPr>
        <w:framePr w:w="11085" w:wrap="auto" w:hAnchor="text" w:x="1133" w:y="1071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1)</w:t>
      </w:r>
      <w:r>
        <w:rPr>
          <w:rFonts w:ascii="宋体" w:hAnsi="宋体" w:cs="宋体"/>
          <w:color w:val="000000"/>
          <w:sz w:val="28"/>
        </w:rPr>
        <w:t>多场所认证客户应对设立、授权和管理多场所以及对多场所获得</w:t>
      </w:r>
      <w:r w:rsidR="00E27427">
        <w:rPr>
          <w:rFonts w:ascii="宋体" w:hAnsi="宋体" w:cs="宋体"/>
          <w:color w:val="000000"/>
          <w:sz w:val="28"/>
        </w:rPr>
        <w:t>ZOHO</w:t>
      </w:r>
      <w:r>
        <w:rPr>
          <w:rFonts w:ascii="宋体" w:hAnsi="宋体" w:cs="宋体"/>
          <w:color w:val="000000"/>
          <w:sz w:val="28"/>
        </w:rPr>
        <w:t>认证</w:t>
      </w:r>
    </w:p>
    <w:p w14:paraId="6598C765" w14:textId="77777777" w:rsidR="007B5A3F" w:rsidRDefault="00000000">
      <w:pPr>
        <w:framePr w:w="11085" w:wrap="auto" w:hAnchor="text" w:x="1133" w:y="10711"/>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等活动建立和实施相关程序；</w:t>
      </w:r>
    </w:p>
    <w:p w14:paraId="31266DD2" w14:textId="77777777" w:rsidR="007B5A3F" w:rsidRDefault="00000000">
      <w:pPr>
        <w:framePr w:w="11087" w:wrap="auto" w:hAnchor="text" w:x="1133" w:y="1195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2)</w:t>
      </w:r>
      <w:r>
        <w:rPr>
          <w:rFonts w:ascii="宋体" w:hAnsi="宋体" w:cs="宋体"/>
          <w:color w:val="000000"/>
          <w:sz w:val="28"/>
        </w:rPr>
        <w:t>多场所认证客户的总部和每个分场所应已按相关认证标准的要求建立和运行</w:t>
      </w:r>
    </w:p>
    <w:p w14:paraId="2A4FDBFF" w14:textId="77777777" w:rsidR="007B5A3F" w:rsidRDefault="00000000">
      <w:pPr>
        <w:framePr w:w="11087" w:wrap="auto" w:hAnchor="text" w:x="1133" w:y="1195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其管理体系，并已实施覆盖所有程序的内审和管理评审；</w:t>
      </w:r>
    </w:p>
    <w:p w14:paraId="54B77CC8" w14:textId="77777777" w:rsidR="007B5A3F" w:rsidRDefault="00000000">
      <w:pPr>
        <w:framePr w:w="11087" w:wrap="auto" w:hAnchor="text" w:x="1133" w:y="1195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3)</w:t>
      </w:r>
      <w:r>
        <w:rPr>
          <w:rFonts w:ascii="宋体" w:hAnsi="宋体" w:cs="宋体"/>
          <w:color w:val="000000"/>
          <w:sz w:val="28"/>
        </w:rPr>
        <w:t>与申请事项有关的所有场所应至少已实施过经总部授权的活动，并在认证客</w:t>
      </w:r>
    </w:p>
    <w:p w14:paraId="1E3AF8DF" w14:textId="77777777" w:rsidR="007B5A3F" w:rsidRDefault="00000000">
      <w:pPr>
        <w:framePr w:w="11087" w:wrap="auto" w:hAnchor="text" w:x="1133" w:y="11959"/>
        <w:widowControl w:val="0"/>
        <w:autoSpaceDE w:val="0"/>
        <w:autoSpaceDN w:val="0"/>
        <w:spacing w:before="0" w:after="0" w:line="624" w:lineRule="exact"/>
        <w:jc w:val="left"/>
        <w:rPr>
          <w:rFonts w:ascii="宋体" w:hAnsi="宋体" w:cs="宋体" w:hint="eastAsia"/>
          <w:color w:val="000000"/>
          <w:sz w:val="28"/>
        </w:rPr>
      </w:pPr>
      <w:proofErr w:type="gramStart"/>
      <w:r>
        <w:rPr>
          <w:rFonts w:ascii="宋体" w:hAnsi="宋体" w:cs="宋体"/>
          <w:color w:val="000000"/>
          <w:sz w:val="28"/>
        </w:rPr>
        <w:t>户最近</w:t>
      </w:r>
      <w:proofErr w:type="gramEnd"/>
      <w:r>
        <w:rPr>
          <w:rFonts w:ascii="宋体" w:hAnsi="宋体" w:cs="宋体"/>
          <w:color w:val="000000"/>
          <w:sz w:val="28"/>
        </w:rPr>
        <w:t>一次的内部审核和管理评审中覆盖了授权范围的活动。</w:t>
      </w:r>
    </w:p>
    <w:p w14:paraId="576A5249" w14:textId="662509A1" w:rsidR="007B5A3F" w:rsidRDefault="00000000">
      <w:pPr>
        <w:framePr w:w="11087" w:wrap="auto" w:hAnchor="text" w:x="1133" w:y="1195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11.1.2</w:t>
      </w:r>
      <w:r>
        <w:rPr>
          <w:rFonts w:ascii="宋体" w:hAnsi="宋体" w:cs="宋体"/>
          <w:color w:val="000000"/>
          <w:sz w:val="28"/>
        </w:rPr>
        <w:t>多场所认证客户的总部在向</w:t>
      </w:r>
      <w:r w:rsidR="00E27427">
        <w:rPr>
          <w:rFonts w:ascii="宋体" w:hAnsi="宋体" w:cs="宋体"/>
          <w:color w:val="000000"/>
          <w:sz w:val="28"/>
        </w:rPr>
        <w:t>ZOHO</w:t>
      </w:r>
      <w:r>
        <w:rPr>
          <w:rFonts w:ascii="宋体" w:hAnsi="宋体" w:cs="宋体"/>
          <w:color w:val="000000"/>
          <w:sz w:val="28"/>
        </w:rPr>
        <w:t>提交《认证申请书》及相关材料时，应</w:t>
      </w:r>
    </w:p>
    <w:p w14:paraId="24E39B1B" w14:textId="77777777" w:rsidR="007B5A3F" w:rsidRDefault="00000000">
      <w:pPr>
        <w:framePr w:w="11079" w:wrap="auto" w:hAnchor="text" w:x="1133" w:y="1507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按要求提供多场所有关的材料。需要时，认证客户还应提供进一步的材料，以</w:t>
      </w:r>
    </w:p>
    <w:p w14:paraId="4AC21374" w14:textId="77777777" w:rsidR="007B5A3F" w:rsidRDefault="00000000">
      <w:pPr>
        <w:framePr w:w="769" w:wrap="auto" w:hAnchor="text" w:x="5747" w:y="15440"/>
        <w:widowControl w:val="0"/>
        <w:autoSpaceDE w:val="0"/>
        <w:autoSpaceDN w:val="0"/>
        <w:spacing w:before="0" w:after="0" w:line="199" w:lineRule="exact"/>
        <w:jc w:val="left"/>
        <w:rPr>
          <w:rFonts w:ascii="VVSPLR+TimesNewRomanPS-BoldMT" w:hint="eastAsia"/>
          <w:b/>
          <w:color w:val="000000"/>
          <w:sz w:val="18"/>
        </w:rPr>
      </w:pPr>
      <w:r>
        <w:rPr>
          <w:rFonts w:ascii="VVSPLR+TimesNewRomanPS-BoldMT"/>
          <w:b/>
          <w:color w:val="000000"/>
          <w:sz w:val="18"/>
        </w:rPr>
        <w:t xml:space="preserve">17 </w:t>
      </w:r>
      <w:r>
        <w:rPr>
          <w:rFonts w:ascii="OGAOCC+TimesNewRomanPSMT"/>
          <w:color w:val="000000"/>
          <w:sz w:val="18"/>
        </w:rPr>
        <w:t xml:space="preserve">/ </w:t>
      </w:r>
      <w:r>
        <w:rPr>
          <w:rFonts w:ascii="VVSPLR+TimesNewRomanPS-BoldMT"/>
          <w:b/>
          <w:color w:val="000000"/>
          <w:sz w:val="18"/>
        </w:rPr>
        <w:t xml:space="preserve"> 30</w:t>
      </w:r>
    </w:p>
    <w:p w14:paraId="12712F45" w14:textId="403F6F08" w:rsidR="007B5A3F" w:rsidRDefault="004C783F">
      <w:pPr>
        <w:spacing w:before="0" w:after="0" w:line="0" w:lineRule="atLeast"/>
        <w:jc w:val="left"/>
        <w:rPr>
          <w:rFonts w:ascii="Arial" w:hint="eastAsia"/>
          <w:color w:val="FF0000"/>
          <w:sz w:val="2"/>
        </w:rPr>
      </w:pPr>
      <w:r>
        <w:rPr>
          <w:rFonts w:hint="eastAsia"/>
          <w:noProof/>
        </w:rPr>
        <w:drawing>
          <wp:anchor distT="0" distB="0" distL="114300" distR="114300" simplePos="0" relativeHeight="251653632" behindDoc="1" locked="0" layoutInCell="1" allowOverlap="1" wp14:anchorId="16334A86" wp14:editId="0D6A40AA">
            <wp:simplePos x="0" y="0"/>
            <wp:positionH relativeFrom="page">
              <wp:posOffset>719455</wp:posOffset>
            </wp:positionH>
            <wp:positionV relativeFrom="page">
              <wp:posOffset>739140</wp:posOffset>
            </wp:positionV>
            <wp:extent cx="6121400" cy="8890"/>
            <wp:effectExtent l="0" t="0" r="0" b="0"/>
            <wp:wrapNone/>
            <wp:docPr id="19" name="_x0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400"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r>
        <w:rPr>
          <w:rFonts w:ascii="Arial"/>
          <w:color w:val="FF0000"/>
          <w:sz w:val="2"/>
        </w:rPr>
        <w:lastRenderedPageBreak/>
        <w:t xml:space="preserve"> </w:t>
      </w:r>
    </w:p>
    <w:p w14:paraId="1B2F33A6" w14:textId="6D737482" w:rsidR="007B5A3F" w:rsidRDefault="00E27427" w:rsidP="00F63590">
      <w:pPr>
        <w:framePr w:w="2173" w:wrap="auto" w:hAnchor="text" w:x="1133" w:y="874"/>
        <w:widowControl w:val="0"/>
        <w:autoSpaceDE w:val="0"/>
        <w:autoSpaceDN w:val="0"/>
        <w:spacing w:before="0" w:after="0" w:line="233" w:lineRule="exact"/>
        <w:jc w:val="left"/>
        <w:rPr>
          <w:rFonts w:ascii="OGAOCC+TimesNewRomanPSMT" w:hint="eastAsia"/>
          <w:color w:val="000000"/>
          <w:sz w:val="21"/>
        </w:rPr>
      </w:pPr>
      <w:r>
        <w:rPr>
          <w:rFonts w:ascii="OGAOCC+TimesNewRomanPSMT" w:hint="eastAsia"/>
          <w:color w:val="000000"/>
          <w:sz w:val="21"/>
        </w:rPr>
        <w:t>ZOHO-TD</w:t>
      </w:r>
      <w:r w:rsidR="00F63590" w:rsidRPr="00F63590">
        <w:rPr>
          <w:rFonts w:ascii="OGAOCC+TimesNewRomanPSMT" w:hint="eastAsia"/>
          <w:color w:val="000000"/>
          <w:sz w:val="21"/>
        </w:rPr>
        <w:t>-P-QES</w:t>
      </w:r>
    </w:p>
    <w:p w14:paraId="7CDD2903" w14:textId="6ECF0B41" w:rsidR="007B5A3F" w:rsidRDefault="00000000">
      <w:pPr>
        <w:framePr w:w="1628" w:wrap="auto" w:hAnchor="text" w:x="9415" w:y="874"/>
        <w:widowControl w:val="0"/>
        <w:autoSpaceDE w:val="0"/>
        <w:autoSpaceDN w:val="0"/>
        <w:spacing w:before="0" w:after="0" w:line="233" w:lineRule="exact"/>
        <w:jc w:val="left"/>
        <w:rPr>
          <w:rFonts w:ascii="宋体" w:hAnsi="宋体" w:cs="宋体" w:hint="eastAsia"/>
          <w:color w:val="000000"/>
          <w:sz w:val="21"/>
        </w:rPr>
      </w:pPr>
      <w:r>
        <w:rPr>
          <w:rFonts w:ascii="宋体" w:hAnsi="宋体" w:cs="宋体"/>
          <w:color w:val="000000"/>
          <w:sz w:val="21"/>
        </w:rPr>
        <w:t>版本：</w:t>
      </w:r>
      <w:r w:rsidR="00E27427">
        <w:rPr>
          <w:rFonts w:ascii="OGAOCC+TimesNewRomanPSMT"/>
          <w:color w:val="000000"/>
          <w:sz w:val="21"/>
        </w:rPr>
        <w:t>A/0</w:t>
      </w:r>
    </w:p>
    <w:p w14:paraId="4B7B63C1" w14:textId="367A09E5" w:rsidR="007B5A3F" w:rsidRDefault="00000000">
      <w:pPr>
        <w:framePr w:w="9016" w:wrap="auto" w:hAnchor="text" w:x="1133" w:y="135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便</w:t>
      </w:r>
      <w:r w:rsidR="00E27427">
        <w:rPr>
          <w:rFonts w:ascii="宋体" w:hAnsi="宋体" w:cs="宋体"/>
          <w:color w:val="000000"/>
          <w:sz w:val="28"/>
        </w:rPr>
        <w:t>ZOHO</w:t>
      </w:r>
      <w:r>
        <w:rPr>
          <w:rFonts w:ascii="宋体" w:hAnsi="宋体" w:cs="宋体"/>
          <w:color w:val="000000"/>
          <w:sz w:val="28"/>
        </w:rPr>
        <w:t>获得足够的认证客户信息，具体内容见《认证申请书》。</w:t>
      </w:r>
    </w:p>
    <w:p w14:paraId="57AED321" w14:textId="77777777" w:rsidR="007B5A3F" w:rsidRDefault="00000000">
      <w:pPr>
        <w:framePr w:w="1610" w:wrap="auto" w:hAnchor="text" w:x="1133" w:y="1975"/>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11.2</w:t>
      </w:r>
      <w:r>
        <w:rPr>
          <w:rFonts w:ascii="宋体" w:hAnsi="宋体" w:cs="宋体"/>
          <w:color w:val="000000"/>
          <w:sz w:val="28"/>
        </w:rPr>
        <w:t>审核</w:t>
      </w:r>
    </w:p>
    <w:p w14:paraId="68E68808" w14:textId="108A3A46" w:rsidR="007B5A3F" w:rsidRDefault="00E27427">
      <w:pPr>
        <w:framePr w:w="11088" w:wrap="auto" w:hAnchor="text" w:x="1133" w:y="259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ZOHO</w:t>
      </w:r>
      <w:r>
        <w:rPr>
          <w:rFonts w:ascii="宋体" w:hAnsi="宋体" w:cs="宋体"/>
          <w:color w:val="000000"/>
          <w:sz w:val="28"/>
        </w:rPr>
        <w:t>对多场所认证客户的认证审核将覆盖认证范围内的认证客户总部和场所。</w:t>
      </w:r>
    </w:p>
    <w:p w14:paraId="6EFD7C16" w14:textId="3171F9D7" w:rsidR="007B5A3F" w:rsidRDefault="00E27427">
      <w:pPr>
        <w:framePr w:w="11088" w:wrap="auto" w:hAnchor="text" w:x="1133" w:y="259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ZOHO</w:t>
      </w:r>
      <w:r>
        <w:rPr>
          <w:rFonts w:ascii="宋体" w:hAnsi="宋体" w:cs="宋体"/>
          <w:color w:val="000000"/>
          <w:sz w:val="28"/>
        </w:rPr>
        <w:t>将根据具体情况，采取文件评审、现场评审中的一项或多项组合的方式并</w:t>
      </w:r>
    </w:p>
    <w:p w14:paraId="0D8E4863" w14:textId="77777777" w:rsidR="007B5A3F" w:rsidRDefault="00000000">
      <w:pPr>
        <w:framePr w:w="11088" w:wrap="auto" w:hAnchor="text" w:x="1133" w:y="259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综合运用抽样的方法对多场所认证客户实施审核。</w:t>
      </w:r>
    </w:p>
    <w:p w14:paraId="267BC320" w14:textId="77777777" w:rsidR="007B5A3F" w:rsidRDefault="00000000">
      <w:pPr>
        <w:framePr w:w="3869" w:wrap="auto" w:hAnchor="text" w:x="1133" w:y="447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满足下列条件，可实施抽样</w:t>
      </w:r>
    </w:p>
    <w:p w14:paraId="74F96F33" w14:textId="77777777" w:rsidR="007B5A3F" w:rsidRDefault="00000000">
      <w:pPr>
        <w:framePr w:w="11072" w:wrap="auto" w:hAnchor="text" w:x="1133" w:y="5095"/>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所有场所的过程应实质上属于同一类，并按照相似的方法和程序运作。如果其</w:t>
      </w:r>
    </w:p>
    <w:p w14:paraId="202BE9CC" w14:textId="77777777" w:rsidR="007B5A3F" w:rsidRDefault="00000000">
      <w:pPr>
        <w:framePr w:w="11072" w:wrap="auto" w:hAnchor="text" w:x="1133" w:y="5095"/>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中某些场所实施的过程与其他场所相似，但过程的数量少于其他场所，那么在</w:t>
      </w:r>
    </w:p>
    <w:p w14:paraId="4FB4EABC" w14:textId="77777777" w:rsidR="007B5A3F" w:rsidRDefault="00000000">
      <w:pPr>
        <w:framePr w:w="11072" w:wrap="auto" w:hAnchor="text" w:x="1133" w:y="5095"/>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实施大多数过程或关键过程的场所要接受完整审核的前提下，可以对上述过程</w:t>
      </w:r>
    </w:p>
    <w:p w14:paraId="6A9E0DE7" w14:textId="77777777" w:rsidR="007B5A3F" w:rsidRDefault="00000000">
      <w:pPr>
        <w:framePr w:w="11072" w:wrap="auto" w:hAnchor="text" w:x="1133" w:y="5095"/>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数量较少的场所采用多场所认证。</w:t>
      </w:r>
    </w:p>
    <w:p w14:paraId="4C884E6E" w14:textId="77777777" w:rsidR="007B5A3F" w:rsidRDefault="00000000">
      <w:pPr>
        <w:framePr w:w="11085" w:wrap="auto" w:hAnchor="text" w:x="1133" w:y="759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当组织通过位于不同地点但相互关联的过程开展业务时，如果满足本文件的所</w:t>
      </w:r>
    </w:p>
    <w:p w14:paraId="2435A0F0" w14:textId="77777777" w:rsidR="007B5A3F" w:rsidRDefault="00000000">
      <w:pPr>
        <w:framePr w:w="11085" w:wrap="auto" w:hAnchor="text" w:x="1133" w:y="7591"/>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有其他规定，也可以进行抽样。如果各个地点的过程虽不相似，但明显相互关</w:t>
      </w:r>
    </w:p>
    <w:p w14:paraId="386BDBE6" w14:textId="77777777" w:rsidR="007B5A3F" w:rsidRDefault="00000000">
      <w:pPr>
        <w:framePr w:w="11085" w:wrap="auto" w:hAnchor="text" w:x="1133" w:y="7591"/>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联，那么抽样计划应至少包括组织实施的每个过程的一个样本（例如，组织在</w:t>
      </w:r>
    </w:p>
    <w:p w14:paraId="1CDFCFB0" w14:textId="77777777" w:rsidR="007B5A3F" w:rsidRDefault="00000000">
      <w:pPr>
        <w:framePr w:w="11085" w:wrap="auto" w:hAnchor="text" w:x="1133" w:y="7591"/>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一个地点生产电子元器件，在其他几个地点组装这些电子元器件）。</w:t>
      </w:r>
    </w:p>
    <w:p w14:paraId="512F5134" w14:textId="77777777" w:rsidR="007B5A3F" w:rsidRDefault="00000000">
      <w:pPr>
        <w:framePr w:w="11085" w:wrap="auto" w:hAnchor="text" w:x="1133" w:y="7591"/>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组织的管理体系应处于一个受到集中控制和管理的计划之下，并接受集中的管</w:t>
      </w:r>
    </w:p>
    <w:p w14:paraId="1F4B0F8F" w14:textId="77777777" w:rsidR="007B5A3F" w:rsidRDefault="00000000">
      <w:pPr>
        <w:framePr w:w="11085" w:wrap="auto" w:hAnchor="text" w:x="1133" w:y="7591"/>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理评审。组织的内部审核方案应包括所有相关的场所（包括中心管理职能），并</w:t>
      </w:r>
    </w:p>
    <w:p w14:paraId="1DA0A85C" w14:textId="77777777" w:rsidR="007B5A3F" w:rsidRDefault="00000000">
      <w:pPr>
        <w:framePr w:w="11085" w:wrap="auto" w:hAnchor="text" w:x="1133" w:y="7591"/>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应在认证机构审核开始前按照内部审核方案对所有相关的场所进行了审核。</w:t>
      </w:r>
    </w:p>
    <w:p w14:paraId="376788DF" w14:textId="77777777" w:rsidR="007B5A3F" w:rsidRDefault="00000000">
      <w:pPr>
        <w:framePr w:w="11085" w:wrap="auto" w:hAnchor="text" w:x="1133" w:y="7591"/>
        <w:widowControl w:val="0"/>
        <w:autoSpaceDE w:val="0"/>
        <w:autoSpaceDN w:val="0"/>
        <w:spacing w:before="0" w:after="0" w:line="624" w:lineRule="exact"/>
        <w:ind w:left="559"/>
        <w:jc w:val="left"/>
        <w:rPr>
          <w:rFonts w:ascii="宋体" w:hAnsi="宋体" w:cs="宋体" w:hint="eastAsia"/>
          <w:color w:val="000000"/>
          <w:sz w:val="28"/>
        </w:rPr>
      </w:pPr>
      <w:r>
        <w:rPr>
          <w:rFonts w:ascii="宋体" w:hAnsi="宋体" w:cs="宋体"/>
          <w:color w:val="000000"/>
          <w:sz w:val="28"/>
        </w:rPr>
        <w:t>应证实组织的中心办公室已按照审核所依据的相关管理体系标准建立了管</w:t>
      </w:r>
    </w:p>
    <w:p w14:paraId="19FA9660" w14:textId="77777777" w:rsidR="007B5A3F" w:rsidRDefault="00000000">
      <w:pPr>
        <w:framePr w:w="11085" w:wrap="auto" w:hAnchor="text" w:x="1133" w:y="7591"/>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理体系，且整个组织满足该标准的要求。该证实应考虑相关法律法规的要求。</w:t>
      </w:r>
    </w:p>
    <w:p w14:paraId="3D679FAA" w14:textId="77777777" w:rsidR="007B5A3F" w:rsidRDefault="00000000">
      <w:pPr>
        <w:framePr w:w="11085" w:wrap="auto" w:hAnchor="text" w:x="1133" w:y="7591"/>
        <w:widowControl w:val="0"/>
        <w:autoSpaceDE w:val="0"/>
        <w:autoSpaceDN w:val="0"/>
        <w:spacing w:before="0" w:after="0" w:line="624" w:lineRule="exact"/>
        <w:ind w:left="559"/>
        <w:jc w:val="left"/>
        <w:rPr>
          <w:rFonts w:ascii="宋体" w:hAnsi="宋体" w:cs="宋体" w:hint="eastAsia"/>
          <w:color w:val="000000"/>
          <w:sz w:val="28"/>
        </w:rPr>
      </w:pPr>
      <w:r>
        <w:rPr>
          <w:rFonts w:ascii="宋体" w:hAnsi="宋体" w:cs="宋体"/>
          <w:color w:val="000000"/>
          <w:sz w:val="28"/>
        </w:rPr>
        <w:t>组织宜证实其有权且有能力从所有场所（包括中心办公室）收集数据（包</w:t>
      </w:r>
    </w:p>
    <w:p w14:paraId="4B651ED7" w14:textId="77777777" w:rsidR="007B5A3F" w:rsidRDefault="00000000">
      <w:pPr>
        <w:framePr w:w="11085" w:wrap="auto" w:hAnchor="text" w:x="1133" w:y="7591"/>
        <w:widowControl w:val="0"/>
        <w:autoSpaceDE w:val="0"/>
        <w:autoSpaceDN w:val="0"/>
        <w:spacing w:before="0" w:after="0" w:line="624" w:lineRule="exact"/>
        <w:jc w:val="left"/>
        <w:rPr>
          <w:rFonts w:ascii="宋体" w:hAnsi="宋体" w:cs="宋体" w:hint="eastAsia"/>
          <w:color w:val="000000"/>
          <w:sz w:val="28"/>
        </w:rPr>
      </w:pPr>
      <w:proofErr w:type="gramStart"/>
      <w:r>
        <w:rPr>
          <w:rFonts w:ascii="宋体" w:hAnsi="宋体" w:cs="宋体"/>
          <w:color w:val="000000"/>
          <w:sz w:val="28"/>
        </w:rPr>
        <w:t>括</w:t>
      </w:r>
      <w:proofErr w:type="gramEnd"/>
      <w:r>
        <w:rPr>
          <w:rFonts w:ascii="宋体" w:hAnsi="宋体" w:cs="宋体"/>
          <w:color w:val="000000"/>
          <w:sz w:val="28"/>
        </w:rPr>
        <w:t>但不限于下列方面）并进行分析，并宜证实其有权并有能力在必要时实施组</w:t>
      </w:r>
    </w:p>
    <w:p w14:paraId="015CEF08" w14:textId="77777777" w:rsidR="007B5A3F" w:rsidRDefault="00000000">
      <w:pPr>
        <w:framePr w:w="11085" w:wrap="auto" w:hAnchor="text" w:x="1133" w:y="7591"/>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织变更</w:t>
      </w:r>
    </w:p>
    <w:p w14:paraId="654ABFF9" w14:textId="77777777" w:rsidR="007B5A3F" w:rsidRDefault="00000000">
      <w:pPr>
        <w:framePr w:w="2450" w:wrap="auto" w:hAnchor="text" w:x="1133" w:y="1507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11.2.1</w:t>
      </w:r>
      <w:r>
        <w:rPr>
          <w:rFonts w:ascii="宋体" w:hAnsi="宋体" w:cs="宋体"/>
          <w:color w:val="000000"/>
          <w:sz w:val="28"/>
        </w:rPr>
        <w:t>文件评审</w:t>
      </w:r>
    </w:p>
    <w:p w14:paraId="7FB3AAE4" w14:textId="77777777" w:rsidR="007B5A3F" w:rsidRDefault="00000000">
      <w:pPr>
        <w:framePr w:w="769" w:wrap="auto" w:hAnchor="text" w:x="5747" w:y="15440"/>
        <w:widowControl w:val="0"/>
        <w:autoSpaceDE w:val="0"/>
        <w:autoSpaceDN w:val="0"/>
        <w:spacing w:before="0" w:after="0" w:line="199" w:lineRule="exact"/>
        <w:jc w:val="left"/>
        <w:rPr>
          <w:rFonts w:ascii="VVSPLR+TimesNewRomanPS-BoldMT" w:hint="eastAsia"/>
          <w:b/>
          <w:color w:val="000000"/>
          <w:sz w:val="18"/>
        </w:rPr>
      </w:pPr>
      <w:r>
        <w:rPr>
          <w:rFonts w:ascii="VVSPLR+TimesNewRomanPS-BoldMT"/>
          <w:b/>
          <w:color w:val="000000"/>
          <w:sz w:val="18"/>
        </w:rPr>
        <w:t xml:space="preserve">18 </w:t>
      </w:r>
      <w:r>
        <w:rPr>
          <w:rFonts w:ascii="OGAOCC+TimesNewRomanPSMT"/>
          <w:color w:val="000000"/>
          <w:sz w:val="18"/>
        </w:rPr>
        <w:t xml:space="preserve">/ </w:t>
      </w:r>
      <w:r>
        <w:rPr>
          <w:rFonts w:ascii="VVSPLR+TimesNewRomanPS-BoldMT"/>
          <w:b/>
          <w:color w:val="000000"/>
          <w:sz w:val="18"/>
        </w:rPr>
        <w:t xml:space="preserve"> 30</w:t>
      </w:r>
    </w:p>
    <w:p w14:paraId="2AAFE6AA" w14:textId="338E00BB" w:rsidR="007B5A3F" w:rsidRDefault="004C783F">
      <w:pPr>
        <w:spacing w:before="0" w:after="0" w:line="0" w:lineRule="atLeast"/>
        <w:jc w:val="left"/>
        <w:rPr>
          <w:rFonts w:ascii="Arial" w:hint="eastAsia"/>
          <w:color w:val="FF0000"/>
          <w:sz w:val="2"/>
        </w:rPr>
      </w:pPr>
      <w:r>
        <w:rPr>
          <w:rFonts w:hint="eastAsia"/>
          <w:noProof/>
        </w:rPr>
        <w:drawing>
          <wp:anchor distT="0" distB="0" distL="114300" distR="114300" simplePos="0" relativeHeight="251652608" behindDoc="1" locked="0" layoutInCell="1" allowOverlap="1" wp14:anchorId="48BEA163" wp14:editId="05CA0E29">
            <wp:simplePos x="0" y="0"/>
            <wp:positionH relativeFrom="page">
              <wp:posOffset>719455</wp:posOffset>
            </wp:positionH>
            <wp:positionV relativeFrom="page">
              <wp:posOffset>739140</wp:posOffset>
            </wp:positionV>
            <wp:extent cx="6121400" cy="8890"/>
            <wp:effectExtent l="0" t="0" r="0" b="0"/>
            <wp:wrapNone/>
            <wp:docPr id="18" name="_x0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400"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r>
        <w:rPr>
          <w:rFonts w:ascii="Arial"/>
          <w:color w:val="FF0000"/>
          <w:sz w:val="2"/>
        </w:rPr>
        <w:lastRenderedPageBreak/>
        <w:t xml:space="preserve"> </w:t>
      </w:r>
    </w:p>
    <w:p w14:paraId="3930C8B9" w14:textId="7C48C0D0" w:rsidR="007B5A3F" w:rsidRDefault="00E27427" w:rsidP="00F63590">
      <w:pPr>
        <w:framePr w:w="2401" w:wrap="auto" w:hAnchor="text" w:x="1133" w:y="874"/>
        <w:widowControl w:val="0"/>
        <w:autoSpaceDE w:val="0"/>
        <w:autoSpaceDN w:val="0"/>
        <w:spacing w:before="0" w:after="0" w:line="233" w:lineRule="exact"/>
        <w:jc w:val="left"/>
        <w:rPr>
          <w:rFonts w:ascii="OGAOCC+TimesNewRomanPSMT" w:hint="eastAsia"/>
          <w:color w:val="000000"/>
          <w:sz w:val="21"/>
        </w:rPr>
      </w:pPr>
      <w:r>
        <w:rPr>
          <w:rFonts w:ascii="OGAOCC+TimesNewRomanPSMT" w:hint="eastAsia"/>
          <w:color w:val="000000"/>
          <w:sz w:val="21"/>
        </w:rPr>
        <w:t>ZOHO-TD</w:t>
      </w:r>
      <w:r w:rsidR="00F63590" w:rsidRPr="00F63590">
        <w:rPr>
          <w:rFonts w:ascii="OGAOCC+TimesNewRomanPSMT" w:hint="eastAsia"/>
          <w:color w:val="000000"/>
          <w:sz w:val="21"/>
        </w:rPr>
        <w:t>-P-QES</w:t>
      </w:r>
    </w:p>
    <w:p w14:paraId="1F912731" w14:textId="5F03DF86" w:rsidR="007B5A3F" w:rsidRDefault="00000000">
      <w:pPr>
        <w:framePr w:w="1628" w:wrap="auto" w:hAnchor="text" w:x="9415" w:y="874"/>
        <w:widowControl w:val="0"/>
        <w:autoSpaceDE w:val="0"/>
        <w:autoSpaceDN w:val="0"/>
        <w:spacing w:before="0" w:after="0" w:line="233" w:lineRule="exact"/>
        <w:jc w:val="left"/>
        <w:rPr>
          <w:rFonts w:ascii="宋体" w:hAnsi="宋体" w:cs="宋体" w:hint="eastAsia"/>
          <w:color w:val="000000"/>
          <w:sz w:val="21"/>
        </w:rPr>
      </w:pPr>
      <w:r>
        <w:rPr>
          <w:rFonts w:ascii="宋体" w:hAnsi="宋体" w:cs="宋体"/>
          <w:color w:val="000000"/>
          <w:sz w:val="21"/>
        </w:rPr>
        <w:t>版本：</w:t>
      </w:r>
      <w:r w:rsidR="00E27427">
        <w:rPr>
          <w:rFonts w:ascii="OGAOCC+TimesNewRomanPSMT"/>
          <w:color w:val="000000"/>
          <w:sz w:val="21"/>
        </w:rPr>
        <w:t>A/0</w:t>
      </w:r>
    </w:p>
    <w:p w14:paraId="1E994F4E" w14:textId="77777777" w:rsidR="007B5A3F" w:rsidRDefault="00000000">
      <w:pPr>
        <w:framePr w:w="11072" w:wrap="auto" w:hAnchor="text" w:x="1133" w:y="135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若分场所拥有自己的管理体系文件，除对总部统一的管理体系文件实施文件评</w:t>
      </w:r>
    </w:p>
    <w:p w14:paraId="7A842844" w14:textId="662908F6" w:rsidR="007B5A3F" w:rsidRDefault="00000000">
      <w:pPr>
        <w:framePr w:w="11072" w:wrap="auto" w:hAnchor="text" w:x="1133" w:y="1351"/>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审外，</w:t>
      </w:r>
      <w:r w:rsidR="00E27427">
        <w:rPr>
          <w:rFonts w:ascii="宋体" w:hAnsi="宋体" w:cs="宋体"/>
          <w:color w:val="000000"/>
          <w:sz w:val="28"/>
        </w:rPr>
        <w:t>ZOHO</w:t>
      </w:r>
      <w:r>
        <w:rPr>
          <w:rFonts w:ascii="宋体" w:hAnsi="宋体" w:cs="宋体"/>
          <w:color w:val="000000"/>
          <w:sz w:val="28"/>
        </w:rPr>
        <w:t>还将对分场所自己的管理体系文件实施文件评审。</w:t>
      </w:r>
    </w:p>
    <w:p w14:paraId="3B09BD1A" w14:textId="77777777" w:rsidR="007B5A3F" w:rsidRDefault="00000000">
      <w:pPr>
        <w:framePr w:w="11072" w:wrap="auto" w:hAnchor="text" w:x="1133" w:y="1351"/>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11.2.2</w:t>
      </w:r>
      <w:r>
        <w:rPr>
          <w:rFonts w:ascii="宋体" w:hAnsi="宋体" w:cs="宋体"/>
          <w:color w:val="000000"/>
          <w:sz w:val="28"/>
        </w:rPr>
        <w:t>多场所审核</w:t>
      </w:r>
    </w:p>
    <w:p w14:paraId="7FA866C8" w14:textId="77777777" w:rsidR="007B5A3F" w:rsidRDefault="00000000">
      <w:pPr>
        <w:framePr w:w="11072" w:wrap="auto" w:hAnchor="text" w:x="1133" w:y="3223"/>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对多场所认证客户的现场审核，包括对总部和分场所的现场审核。当总部或被</w:t>
      </w:r>
    </w:p>
    <w:p w14:paraId="7A7C0CC6" w14:textId="77777777" w:rsidR="007B5A3F" w:rsidRDefault="00000000">
      <w:pPr>
        <w:framePr w:w="11072" w:wrap="auto" w:hAnchor="text" w:x="1133" w:y="3223"/>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抽样的分场所拥有多个与认证活动相关的办公地点（如：总部将生产活动的记</w:t>
      </w:r>
    </w:p>
    <w:p w14:paraId="04030D88" w14:textId="77777777" w:rsidR="007B5A3F" w:rsidRDefault="00000000">
      <w:pPr>
        <w:framePr w:w="11072" w:wrap="auto" w:hAnchor="text" w:x="1133" w:y="3223"/>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录存放在核心办公地点以外的地点、实验室与管理职能分处不同地点等）时，</w:t>
      </w:r>
    </w:p>
    <w:p w14:paraId="042AC8CA" w14:textId="56A14399" w:rsidR="007B5A3F" w:rsidRDefault="00E27427">
      <w:pPr>
        <w:framePr w:w="11072" w:wrap="auto" w:hAnchor="text" w:x="1133" w:y="3223"/>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ZOHO</w:t>
      </w:r>
      <w:r>
        <w:rPr>
          <w:rFonts w:ascii="宋体" w:hAnsi="宋体" w:cs="宋体"/>
          <w:color w:val="000000"/>
          <w:sz w:val="28"/>
        </w:rPr>
        <w:t>将到所有办公地点实施审核。</w:t>
      </w:r>
    </w:p>
    <w:p w14:paraId="7865B190" w14:textId="77777777" w:rsidR="007B5A3F" w:rsidRDefault="00000000">
      <w:pPr>
        <w:framePr w:w="5560" w:wrap="auto" w:hAnchor="text" w:x="1133" w:y="571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11.2.2.1</w:t>
      </w:r>
      <w:r>
        <w:rPr>
          <w:rFonts w:ascii="宋体" w:hAnsi="宋体" w:cs="宋体"/>
          <w:color w:val="000000"/>
          <w:sz w:val="28"/>
        </w:rPr>
        <w:t>对各场所实施现场审核的原则</w:t>
      </w:r>
    </w:p>
    <w:p w14:paraId="7059ECC0" w14:textId="77777777" w:rsidR="007B5A3F" w:rsidRDefault="00000000">
      <w:pPr>
        <w:framePr w:w="5560" w:wrap="auto" w:hAnchor="text" w:x="1133" w:y="6343"/>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11.2.2.1.1</w:t>
      </w:r>
      <w:r>
        <w:rPr>
          <w:rFonts w:ascii="宋体" w:hAnsi="宋体" w:cs="宋体"/>
          <w:color w:val="000000"/>
          <w:sz w:val="28"/>
        </w:rPr>
        <w:t>对总部实施现场审核的原则</w:t>
      </w:r>
    </w:p>
    <w:p w14:paraId="44DC834D" w14:textId="77777777" w:rsidR="007B5A3F" w:rsidRDefault="00000000">
      <w:pPr>
        <w:framePr w:w="11072" w:wrap="auto" w:hAnchor="text" w:x="1133" w:y="6967"/>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对多场所认证客户初次认证、监督和再认证时，应安排对认证客户总部的现场</w:t>
      </w:r>
    </w:p>
    <w:p w14:paraId="5AA5FD0F" w14:textId="77777777" w:rsidR="007B5A3F" w:rsidRDefault="00000000">
      <w:pPr>
        <w:framePr w:w="11072" w:wrap="auto" w:hAnchor="text" w:x="1133" w:y="6967"/>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审核；已获认证客户增加场所时，无论是否与监督或再认证结合进行，均应安</w:t>
      </w:r>
    </w:p>
    <w:p w14:paraId="2CEA0B5B" w14:textId="77777777" w:rsidR="007B5A3F" w:rsidRDefault="00000000">
      <w:pPr>
        <w:framePr w:w="11072" w:wrap="auto" w:hAnchor="text" w:x="1133" w:y="6967"/>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排对总部的现场评审。</w:t>
      </w:r>
    </w:p>
    <w:p w14:paraId="29C272E8" w14:textId="77777777" w:rsidR="007B5A3F" w:rsidRDefault="00000000">
      <w:pPr>
        <w:framePr w:w="5560" w:wrap="auto" w:hAnchor="text" w:x="1133" w:y="883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11.2.2.1.2</w:t>
      </w:r>
      <w:r>
        <w:rPr>
          <w:rFonts w:ascii="宋体" w:hAnsi="宋体" w:cs="宋体"/>
          <w:color w:val="000000"/>
          <w:sz w:val="28"/>
        </w:rPr>
        <w:t>对场所实施现场审核的原则</w:t>
      </w:r>
    </w:p>
    <w:p w14:paraId="23BF07BF" w14:textId="570B6349" w:rsidR="007B5A3F" w:rsidRDefault="00E27427">
      <w:pPr>
        <w:framePr w:w="11088" w:wrap="auto" w:hAnchor="text" w:x="1133" w:y="9463"/>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ZOHO</w:t>
      </w:r>
      <w:r>
        <w:rPr>
          <w:rFonts w:ascii="宋体" w:hAnsi="宋体" w:cs="宋体"/>
          <w:color w:val="000000"/>
          <w:sz w:val="28"/>
        </w:rPr>
        <w:t>在选取多场所的样本时，有目的地选取一部分样本，同时随机选取另一部</w:t>
      </w:r>
    </w:p>
    <w:p w14:paraId="7298FF94" w14:textId="77777777" w:rsidR="007B5A3F" w:rsidRDefault="00000000">
      <w:pPr>
        <w:framePr w:w="11088" w:wrap="auto" w:hAnchor="text" w:x="1133" w:y="9463"/>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分样本，从而使样本相对于接受抽样的不同场所既具有代表性，又包含随机抽</w:t>
      </w:r>
    </w:p>
    <w:p w14:paraId="7291BEC2" w14:textId="77777777" w:rsidR="007B5A3F" w:rsidRDefault="00000000">
      <w:pPr>
        <w:framePr w:w="11088" w:wrap="auto" w:hAnchor="text" w:x="1133" w:y="9463"/>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样的成分。</w:t>
      </w:r>
    </w:p>
    <w:p w14:paraId="5C500B31" w14:textId="77777777" w:rsidR="007B5A3F" w:rsidRDefault="00000000">
      <w:pPr>
        <w:framePr w:w="3947" w:wrap="auto" w:hAnchor="text" w:x="1133" w:y="11335"/>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至少</w:t>
      </w:r>
      <w:r>
        <w:rPr>
          <w:rFonts w:ascii="宋体" w:hAnsi="宋体" w:cs="宋体"/>
          <w:color w:val="000000"/>
          <w:sz w:val="28"/>
        </w:rPr>
        <w:t>25</w:t>
      </w:r>
      <w:r>
        <w:rPr>
          <w:rFonts w:ascii="宋体" w:hAnsi="宋体" w:cs="宋体"/>
          <w:color w:val="000000"/>
          <w:sz w:val="28"/>
        </w:rPr>
        <w:t>％的样本宜随机选取</w:t>
      </w:r>
    </w:p>
    <w:p w14:paraId="05CA343E" w14:textId="77777777" w:rsidR="007B5A3F" w:rsidRDefault="00000000">
      <w:pPr>
        <w:framePr w:w="4836" w:wrap="auto" w:hAnchor="text" w:x="1133" w:y="1195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通常情况下，按下述比例实施抽查</w:t>
      </w:r>
    </w:p>
    <w:p w14:paraId="3942CF0B" w14:textId="77777777" w:rsidR="007B5A3F" w:rsidRDefault="00000000">
      <w:pPr>
        <w:framePr w:w="11084" w:wrap="auto" w:hAnchor="text" w:x="1133" w:y="12773"/>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初次审核：样本的数量宜为分场</w:t>
      </w:r>
      <w:proofErr w:type="gramStart"/>
      <w:r>
        <w:rPr>
          <w:rFonts w:ascii="宋体" w:hAnsi="宋体" w:cs="宋体"/>
          <w:color w:val="000000"/>
          <w:sz w:val="28"/>
        </w:rPr>
        <w:t>所数量</w:t>
      </w:r>
      <w:proofErr w:type="gramEnd"/>
      <w:r>
        <w:rPr>
          <w:rFonts w:ascii="宋体" w:hAnsi="宋体" w:cs="宋体"/>
          <w:color w:val="000000"/>
          <w:sz w:val="28"/>
        </w:rPr>
        <w:t>的平方根（</w:t>
      </w:r>
      <w:r>
        <w:rPr>
          <w:rFonts w:ascii="宋体" w:hAnsi="宋体" w:cs="宋体"/>
          <w:color w:val="000000"/>
          <w:sz w:val="28"/>
        </w:rPr>
        <w:t>y</w:t>
      </w:r>
      <w:r>
        <w:rPr>
          <w:rFonts w:ascii="宋体" w:hAnsi="宋体" w:cs="宋体"/>
          <w:color w:val="000000"/>
          <w:sz w:val="28"/>
        </w:rPr>
        <w:t>＝），计算结果向上取整</w:t>
      </w:r>
    </w:p>
    <w:p w14:paraId="530DAC64" w14:textId="77777777" w:rsidR="007B5A3F" w:rsidRDefault="00000000">
      <w:pPr>
        <w:framePr w:w="11084" w:wrap="auto" w:hAnchor="text" w:x="1133" w:y="12773"/>
        <w:widowControl w:val="0"/>
        <w:autoSpaceDE w:val="0"/>
        <w:autoSpaceDN w:val="0"/>
        <w:spacing w:before="0" w:after="0" w:line="745" w:lineRule="exact"/>
        <w:jc w:val="left"/>
        <w:rPr>
          <w:rFonts w:ascii="宋体" w:hAnsi="宋体" w:cs="宋体" w:hint="eastAsia"/>
          <w:color w:val="000000"/>
          <w:sz w:val="28"/>
        </w:rPr>
      </w:pPr>
      <w:r>
        <w:rPr>
          <w:rFonts w:ascii="宋体" w:hAnsi="宋体" w:cs="宋体"/>
          <w:color w:val="000000"/>
          <w:sz w:val="28"/>
        </w:rPr>
        <w:t>为最接近的整数。</w:t>
      </w:r>
    </w:p>
    <w:p w14:paraId="4E9B5889" w14:textId="77777777" w:rsidR="007B5A3F" w:rsidRDefault="00000000">
      <w:pPr>
        <w:framePr w:w="11086" w:wrap="auto" w:hAnchor="text" w:x="1133" w:y="14333"/>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监督审核：每年的抽样数量为分场</w:t>
      </w:r>
      <w:proofErr w:type="gramStart"/>
      <w:r>
        <w:rPr>
          <w:rFonts w:ascii="宋体" w:hAnsi="宋体" w:cs="宋体"/>
          <w:color w:val="000000"/>
          <w:sz w:val="28"/>
        </w:rPr>
        <w:t>所数量</w:t>
      </w:r>
      <w:proofErr w:type="gramEnd"/>
      <w:r>
        <w:rPr>
          <w:rFonts w:ascii="宋体" w:hAnsi="宋体" w:cs="宋体"/>
          <w:color w:val="000000"/>
          <w:sz w:val="28"/>
        </w:rPr>
        <w:t>的平方根乘以</w:t>
      </w:r>
      <w:r>
        <w:rPr>
          <w:rFonts w:ascii="宋体" w:hAnsi="宋体" w:cs="宋体"/>
          <w:color w:val="000000"/>
          <w:sz w:val="28"/>
        </w:rPr>
        <w:t>0.6</w:t>
      </w:r>
      <w:r>
        <w:rPr>
          <w:rFonts w:ascii="宋体" w:hAnsi="宋体" w:cs="宋体"/>
          <w:color w:val="000000"/>
          <w:sz w:val="28"/>
        </w:rPr>
        <w:t>（</w:t>
      </w:r>
      <w:r>
        <w:rPr>
          <w:rFonts w:ascii="宋体" w:hAnsi="宋体" w:cs="宋体"/>
          <w:color w:val="000000"/>
          <w:sz w:val="28"/>
        </w:rPr>
        <w:t>y</w:t>
      </w:r>
      <w:r>
        <w:rPr>
          <w:rFonts w:ascii="宋体" w:hAnsi="宋体" w:cs="宋体"/>
          <w:color w:val="000000"/>
          <w:sz w:val="28"/>
        </w:rPr>
        <w:t>＝</w:t>
      </w:r>
      <w:r>
        <w:rPr>
          <w:rFonts w:ascii="宋体" w:hAnsi="宋体" w:cs="宋体"/>
          <w:color w:val="000000"/>
          <w:sz w:val="28"/>
        </w:rPr>
        <w:t>0.6</w:t>
      </w:r>
      <w:r>
        <w:rPr>
          <w:rFonts w:ascii="宋体" w:hAnsi="宋体" w:cs="宋体"/>
          <w:color w:val="000000"/>
          <w:sz w:val="28"/>
        </w:rPr>
        <w:t>），计算</w:t>
      </w:r>
    </w:p>
    <w:p w14:paraId="38A0624D" w14:textId="77777777" w:rsidR="007B5A3F" w:rsidRDefault="00000000">
      <w:pPr>
        <w:framePr w:w="4511" w:wrap="auto" w:hAnchor="text" w:x="1133" w:y="1507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结果向上取整为最接近的整数。</w:t>
      </w:r>
    </w:p>
    <w:p w14:paraId="7BE7F857" w14:textId="77777777" w:rsidR="007B5A3F" w:rsidRDefault="00000000">
      <w:pPr>
        <w:framePr w:w="769" w:wrap="auto" w:hAnchor="text" w:x="5747" w:y="15440"/>
        <w:widowControl w:val="0"/>
        <w:autoSpaceDE w:val="0"/>
        <w:autoSpaceDN w:val="0"/>
        <w:spacing w:before="0" w:after="0" w:line="199" w:lineRule="exact"/>
        <w:jc w:val="left"/>
        <w:rPr>
          <w:rFonts w:ascii="VVSPLR+TimesNewRomanPS-BoldMT" w:hint="eastAsia"/>
          <w:b/>
          <w:color w:val="000000"/>
          <w:sz w:val="18"/>
        </w:rPr>
      </w:pPr>
      <w:r>
        <w:rPr>
          <w:rFonts w:ascii="VVSPLR+TimesNewRomanPS-BoldMT"/>
          <w:b/>
          <w:color w:val="000000"/>
          <w:sz w:val="18"/>
        </w:rPr>
        <w:t xml:space="preserve">19 </w:t>
      </w:r>
      <w:r>
        <w:rPr>
          <w:rFonts w:ascii="OGAOCC+TimesNewRomanPSMT"/>
          <w:color w:val="000000"/>
          <w:sz w:val="18"/>
        </w:rPr>
        <w:t xml:space="preserve">/ </w:t>
      </w:r>
      <w:r>
        <w:rPr>
          <w:rFonts w:ascii="VVSPLR+TimesNewRomanPS-BoldMT"/>
          <w:b/>
          <w:color w:val="000000"/>
          <w:sz w:val="18"/>
        </w:rPr>
        <w:t xml:space="preserve"> 30</w:t>
      </w:r>
    </w:p>
    <w:p w14:paraId="0D2F0FAE" w14:textId="20567396" w:rsidR="007B5A3F" w:rsidRDefault="004C783F">
      <w:pPr>
        <w:spacing w:before="0" w:after="0" w:line="0" w:lineRule="atLeast"/>
        <w:jc w:val="left"/>
        <w:rPr>
          <w:rFonts w:ascii="Arial" w:hint="eastAsia"/>
          <w:color w:val="FF0000"/>
          <w:sz w:val="2"/>
        </w:rPr>
      </w:pPr>
      <w:r>
        <w:rPr>
          <w:rFonts w:hint="eastAsia"/>
          <w:noProof/>
        </w:rPr>
        <w:drawing>
          <wp:anchor distT="0" distB="0" distL="114300" distR="114300" simplePos="0" relativeHeight="251651584" behindDoc="1" locked="0" layoutInCell="1" allowOverlap="1" wp14:anchorId="54424155" wp14:editId="09EE91A7">
            <wp:simplePos x="0" y="0"/>
            <wp:positionH relativeFrom="page">
              <wp:posOffset>719455</wp:posOffset>
            </wp:positionH>
            <wp:positionV relativeFrom="page">
              <wp:posOffset>739140</wp:posOffset>
            </wp:positionV>
            <wp:extent cx="6121400" cy="8890"/>
            <wp:effectExtent l="0" t="0" r="0" b="0"/>
            <wp:wrapNone/>
            <wp:docPr id="17" name="_x0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1400" cy="889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50560" behindDoc="1" locked="0" layoutInCell="1" allowOverlap="1" wp14:anchorId="0CD14913" wp14:editId="30EED1F5">
            <wp:simplePos x="0" y="0"/>
            <wp:positionH relativeFrom="page">
              <wp:posOffset>4895850</wp:posOffset>
            </wp:positionH>
            <wp:positionV relativeFrom="page">
              <wp:posOffset>8074025</wp:posOffset>
            </wp:positionV>
            <wp:extent cx="273050" cy="237490"/>
            <wp:effectExtent l="0" t="0" r="0" b="0"/>
            <wp:wrapNone/>
            <wp:docPr id="16" name="_x0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23749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49536" behindDoc="1" locked="0" layoutInCell="1" allowOverlap="1" wp14:anchorId="53ED26A8" wp14:editId="64AD24E0">
            <wp:simplePos x="0" y="0"/>
            <wp:positionH relativeFrom="page">
              <wp:posOffset>5975350</wp:posOffset>
            </wp:positionH>
            <wp:positionV relativeFrom="page">
              <wp:posOffset>9061450</wp:posOffset>
            </wp:positionV>
            <wp:extent cx="282575" cy="237490"/>
            <wp:effectExtent l="0" t="0" r="3175" b="0"/>
            <wp:wrapNone/>
            <wp:docPr id="15" name="_x0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575" cy="2374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r>
        <w:rPr>
          <w:rFonts w:ascii="Arial"/>
          <w:color w:val="FF0000"/>
          <w:sz w:val="2"/>
        </w:rPr>
        <w:lastRenderedPageBreak/>
        <w:t xml:space="preserve"> </w:t>
      </w:r>
    </w:p>
    <w:p w14:paraId="6179333E" w14:textId="143732C1" w:rsidR="007B5A3F" w:rsidRDefault="00E27427" w:rsidP="00F63590">
      <w:pPr>
        <w:framePr w:w="2257" w:wrap="auto" w:hAnchor="text" w:x="1133" w:y="874"/>
        <w:widowControl w:val="0"/>
        <w:autoSpaceDE w:val="0"/>
        <w:autoSpaceDN w:val="0"/>
        <w:spacing w:before="0" w:after="0" w:line="233" w:lineRule="exact"/>
        <w:jc w:val="left"/>
        <w:rPr>
          <w:rFonts w:ascii="OGAOCC+TimesNewRomanPSMT" w:hint="eastAsia"/>
          <w:color w:val="000000"/>
          <w:sz w:val="21"/>
        </w:rPr>
      </w:pPr>
      <w:r>
        <w:rPr>
          <w:rFonts w:ascii="OGAOCC+TimesNewRomanPSMT" w:hint="eastAsia"/>
          <w:color w:val="000000"/>
          <w:sz w:val="21"/>
        </w:rPr>
        <w:t>ZOHO-TD</w:t>
      </w:r>
      <w:r w:rsidR="00F63590" w:rsidRPr="00F63590">
        <w:rPr>
          <w:rFonts w:ascii="OGAOCC+TimesNewRomanPSMT" w:hint="eastAsia"/>
          <w:color w:val="000000"/>
          <w:sz w:val="21"/>
        </w:rPr>
        <w:t>-P-QES</w:t>
      </w:r>
    </w:p>
    <w:p w14:paraId="01AFB1BC" w14:textId="2F9CB28D" w:rsidR="007B5A3F" w:rsidRDefault="00000000">
      <w:pPr>
        <w:framePr w:w="1628" w:wrap="auto" w:hAnchor="text" w:x="9415" w:y="874"/>
        <w:widowControl w:val="0"/>
        <w:autoSpaceDE w:val="0"/>
        <w:autoSpaceDN w:val="0"/>
        <w:spacing w:before="0" w:after="0" w:line="233" w:lineRule="exact"/>
        <w:jc w:val="left"/>
        <w:rPr>
          <w:rFonts w:ascii="宋体" w:hAnsi="宋体" w:cs="宋体" w:hint="eastAsia"/>
          <w:color w:val="000000"/>
          <w:sz w:val="21"/>
        </w:rPr>
      </w:pPr>
      <w:r>
        <w:rPr>
          <w:rFonts w:ascii="宋体" w:hAnsi="宋体" w:cs="宋体"/>
          <w:color w:val="000000"/>
          <w:sz w:val="21"/>
        </w:rPr>
        <w:t>版本：</w:t>
      </w:r>
      <w:r w:rsidR="00E27427">
        <w:rPr>
          <w:rFonts w:ascii="OGAOCC+TimesNewRomanPSMT"/>
          <w:color w:val="000000"/>
          <w:sz w:val="21"/>
        </w:rPr>
        <w:t>A/0</w:t>
      </w:r>
    </w:p>
    <w:p w14:paraId="4C423577" w14:textId="77777777" w:rsidR="007B5A3F" w:rsidRDefault="00000000">
      <w:pPr>
        <w:framePr w:w="11089" w:wrap="auto" w:hAnchor="text" w:x="1133" w:y="135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再认证审核：样本的数量宜与初次审核相同。但是，如果证明管理体系在三年</w:t>
      </w:r>
    </w:p>
    <w:p w14:paraId="2309EA9B" w14:textId="77777777" w:rsidR="007B5A3F" w:rsidRDefault="00000000">
      <w:pPr>
        <w:framePr w:w="11089" w:wrap="auto" w:hAnchor="text" w:x="1133" w:y="1351"/>
        <w:widowControl w:val="0"/>
        <w:autoSpaceDE w:val="0"/>
        <w:autoSpaceDN w:val="0"/>
        <w:spacing w:before="0" w:after="0" w:line="815" w:lineRule="exact"/>
        <w:jc w:val="left"/>
        <w:rPr>
          <w:rFonts w:ascii="宋体" w:hAnsi="宋体" w:cs="宋体" w:hint="eastAsia"/>
          <w:color w:val="000000"/>
          <w:sz w:val="28"/>
        </w:rPr>
      </w:pPr>
      <w:r>
        <w:rPr>
          <w:rFonts w:ascii="宋体" w:hAnsi="宋体" w:cs="宋体"/>
          <w:color w:val="000000"/>
          <w:sz w:val="28"/>
        </w:rPr>
        <w:t>的周期中是有效的，样本的数量可以乘以</w:t>
      </w:r>
      <w:r>
        <w:rPr>
          <w:rFonts w:ascii="宋体" w:hAnsi="宋体" w:cs="宋体"/>
          <w:color w:val="000000"/>
          <w:sz w:val="28"/>
        </w:rPr>
        <w:t>0.8</w:t>
      </w:r>
      <w:r>
        <w:rPr>
          <w:rFonts w:ascii="宋体" w:hAnsi="宋体" w:cs="宋体"/>
          <w:color w:val="000000"/>
          <w:sz w:val="28"/>
        </w:rPr>
        <w:t>（</w:t>
      </w:r>
      <w:r>
        <w:rPr>
          <w:rFonts w:ascii="宋体" w:hAnsi="宋体" w:cs="宋体"/>
          <w:color w:val="000000"/>
          <w:sz w:val="28"/>
        </w:rPr>
        <w:t>y</w:t>
      </w:r>
      <w:r>
        <w:rPr>
          <w:rFonts w:ascii="宋体" w:hAnsi="宋体" w:cs="宋体"/>
          <w:color w:val="000000"/>
          <w:sz w:val="28"/>
        </w:rPr>
        <w:t>＝</w:t>
      </w:r>
      <w:r>
        <w:rPr>
          <w:rFonts w:ascii="宋体" w:hAnsi="宋体" w:cs="宋体"/>
          <w:color w:val="000000"/>
          <w:sz w:val="28"/>
        </w:rPr>
        <w:t>0.8</w:t>
      </w:r>
      <w:r>
        <w:rPr>
          <w:rFonts w:ascii="宋体" w:hAnsi="宋体" w:cs="宋体"/>
          <w:color w:val="000000"/>
          <w:sz w:val="28"/>
        </w:rPr>
        <w:t>），计算结果向上取整</w:t>
      </w:r>
    </w:p>
    <w:p w14:paraId="4E79F4A7" w14:textId="77777777" w:rsidR="007B5A3F" w:rsidRDefault="00000000">
      <w:pPr>
        <w:framePr w:w="2660" w:wrap="auto" w:hAnchor="text" w:x="1133" w:y="291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为最接近的整数。</w:t>
      </w:r>
    </w:p>
    <w:p w14:paraId="37AB9B49" w14:textId="77777777" w:rsidR="007B5A3F" w:rsidRDefault="00000000">
      <w:pPr>
        <w:framePr w:w="11072" w:wrap="auto" w:hAnchor="text" w:x="1133" w:y="3535"/>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中心办公室在初次认证审核和每次再认证审核中都应接受审核，并至少每年在</w:t>
      </w:r>
    </w:p>
    <w:p w14:paraId="4D711995" w14:textId="77777777" w:rsidR="007B5A3F" w:rsidRDefault="00000000">
      <w:pPr>
        <w:framePr w:w="11072" w:wrap="auto" w:hAnchor="text" w:x="1133" w:y="3535"/>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监督中审核一次。</w:t>
      </w:r>
    </w:p>
    <w:p w14:paraId="06EF4FB6" w14:textId="77777777" w:rsidR="007B5A3F" w:rsidRDefault="00000000">
      <w:pPr>
        <w:framePr w:w="1891" w:wrap="auto" w:hAnchor="text" w:x="1133" w:y="4783"/>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11.3</w:t>
      </w:r>
      <w:r>
        <w:rPr>
          <w:rFonts w:ascii="宋体" w:hAnsi="宋体" w:cs="宋体"/>
          <w:color w:val="000000"/>
          <w:sz w:val="28"/>
        </w:rPr>
        <w:t>不符合</w:t>
      </w:r>
    </w:p>
    <w:p w14:paraId="25D19FC8" w14:textId="77777777" w:rsidR="007B5A3F" w:rsidRDefault="00000000">
      <w:pPr>
        <w:framePr w:w="11088" w:wrap="auto" w:hAnchor="text" w:x="1133" w:y="5407"/>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11.3.1</w:t>
      </w:r>
      <w:r>
        <w:rPr>
          <w:rFonts w:ascii="宋体" w:hAnsi="宋体" w:cs="宋体"/>
          <w:color w:val="000000"/>
          <w:sz w:val="28"/>
        </w:rPr>
        <w:t>如果在任何一个场所发现了轻微不符合，不论该不符合是在组织内部审</w:t>
      </w:r>
    </w:p>
    <w:p w14:paraId="75EB8B01" w14:textId="17A5F964" w:rsidR="007B5A3F" w:rsidRDefault="00000000">
      <w:pPr>
        <w:framePr w:w="11088" w:wrap="auto" w:hAnchor="text" w:x="1133" w:y="5407"/>
        <w:widowControl w:val="0"/>
        <w:autoSpaceDE w:val="0"/>
        <w:autoSpaceDN w:val="0"/>
        <w:spacing w:before="0" w:after="0" w:line="624" w:lineRule="exact"/>
        <w:jc w:val="left"/>
        <w:rPr>
          <w:rFonts w:ascii="宋体" w:hAnsi="宋体" w:cs="宋体" w:hint="eastAsia"/>
          <w:color w:val="000000"/>
          <w:sz w:val="28"/>
        </w:rPr>
      </w:pPr>
      <w:proofErr w:type="gramStart"/>
      <w:r>
        <w:rPr>
          <w:rFonts w:ascii="宋体" w:hAnsi="宋体" w:cs="宋体"/>
          <w:color w:val="000000"/>
          <w:sz w:val="28"/>
        </w:rPr>
        <w:t>核还是</w:t>
      </w:r>
      <w:proofErr w:type="gramEnd"/>
      <w:r w:rsidR="00E27427">
        <w:rPr>
          <w:rFonts w:ascii="宋体" w:hAnsi="宋体" w:cs="宋体"/>
          <w:color w:val="000000"/>
          <w:sz w:val="28"/>
        </w:rPr>
        <w:t>ZOHO</w:t>
      </w:r>
      <w:r>
        <w:rPr>
          <w:rFonts w:ascii="宋体" w:hAnsi="宋体" w:cs="宋体"/>
          <w:color w:val="000000"/>
          <w:sz w:val="28"/>
        </w:rPr>
        <w:t>审核中发现的，应进行调查，以确定其他场所是否也受到影响。因</w:t>
      </w:r>
    </w:p>
    <w:p w14:paraId="68408CE9" w14:textId="71B5C05E" w:rsidR="007B5A3F" w:rsidRDefault="00000000">
      <w:pPr>
        <w:framePr w:w="11088" w:wrap="auto" w:hAnchor="text" w:x="1133" w:y="5407"/>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此，</w:t>
      </w:r>
      <w:r w:rsidR="00E27427">
        <w:rPr>
          <w:rFonts w:ascii="宋体" w:hAnsi="宋体" w:cs="宋体"/>
          <w:color w:val="000000"/>
          <w:sz w:val="28"/>
        </w:rPr>
        <w:t>ZOHO</w:t>
      </w:r>
      <w:r>
        <w:rPr>
          <w:rFonts w:ascii="宋体" w:hAnsi="宋体" w:cs="宋体"/>
          <w:color w:val="000000"/>
          <w:sz w:val="28"/>
        </w:rPr>
        <w:t>要求组织对不符合进行检查，以确定体系是否存在影响其他场所的整</w:t>
      </w:r>
    </w:p>
    <w:p w14:paraId="0F6AC80D" w14:textId="77777777" w:rsidR="007B5A3F" w:rsidRDefault="00000000">
      <w:pPr>
        <w:framePr w:w="11088" w:wrap="auto" w:hAnchor="text" w:x="1133" w:y="5407"/>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体性问题。如果发现体系存在整体性问题，在中心办公室和每个受到影响的场</w:t>
      </w:r>
    </w:p>
    <w:p w14:paraId="0E894270" w14:textId="2D13EA30" w:rsidR="007B5A3F" w:rsidRDefault="00000000">
      <w:pPr>
        <w:framePr w:w="11088" w:wrap="auto" w:hAnchor="text" w:x="1133" w:y="5407"/>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所采取纠正措施并进行验证。如果没有发现整体性问题，组织能够向</w:t>
      </w:r>
      <w:r w:rsidR="00E27427">
        <w:rPr>
          <w:rFonts w:ascii="宋体" w:hAnsi="宋体" w:cs="宋体"/>
          <w:color w:val="000000"/>
          <w:sz w:val="28"/>
        </w:rPr>
        <w:t>ZOHO</w:t>
      </w:r>
      <w:r>
        <w:rPr>
          <w:rFonts w:ascii="宋体" w:hAnsi="宋体" w:cs="宋体"/>
          <w:color w:val="000000"/>
          <w:sz w:val="28"/>
        </w:rPr>
        <w:t>证实</w:t>
      </w:r>
    </w:p>
    <w:p w14:paraId="42C68081" w14:textId="77777777" w:rsidR="007B5A3F" w:rsidRDefault="00000000">
      <w:pPr>
        <w:framePr w:w="11088" w:wrap="auto" w:hAnchor="text" w:x="1133" w:y="5407"/>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有正当理由不对其他场所采取纠正措施。</w:t>
      </w:r>
    </w:p>
    <w:p w14:paraId="543CA915" w14:textId="18B1169D" w:rsidR="007B5A3F" w:rsidRDefault="00000000">
      <w:pPr>
        <w:framePr w:w="11087" w:wrap="auto" w:hAnchor="text" w:x="1133" w:y="915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在认证过程中，</w:t>
      </w:r>
      <w:r w:rsidR="00E27427">
        <w:rPr>
          <w:rFonts w:ascii="宋体" w:hAnsi="宋体" w:cs="宋体"/>
          <w:color w:val="000000"/>
          <w:sz w:val="28"/>
        </w:rPr>
        <w:t>ZOHO</w:t>
      </w:r>
      <w:r>
        <w:rPr>
          <w:rFonts w:ascii="宋体" w:hAnsi="宋体" w:cs="宋体"/>
          <w:color w:val="000000"/>
          <w:sz w:val="28"/>
        </w:rPr>
        <w:t>不允许组织为克服由于某个场所存在不符合造成的问题，</w:t>
      </w:r>
    </w:p>
    <w:p w14:paraId="362F6AC3" w14:textId="77777777" w:rsidR="007B5A3F" w:rsidRDefault="00000000">
      <w:pPr>
        <w:framePr w:w="11087" w:wrap="auto" w:hAnchor="text" w:x="1133" w:y="9151"/>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而从认证范围中删除存在问题的场所。只有当认证机构和组织在实施认证前就</w:t>
      </w:r>
    </w:p>
    <w:p w14:paraId="541F9667" w14:textId="77777777" w:rsidR="007B5A3F" w:rsidRDefault="00000000">
      <w:pPr>
        <w:framePr w:w="11087" w:wrap="auto" w:hAnchor="text" w:x="1133" w:y="9151"/>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删除达成一致时，才能进行删除。</w:t>
      </w:r>
    </w:p>
    <w:p w14:paraId="5AD9C5E8" w14:textId="77777777" w:rsidR="007B5A3F" w:rsidRDefault="00000000">
      <w:pPr>
        <w:framePr w:w="2170" w:wrap="auto" w:hAnchor="text" w:x="1133" w:y="11023"/>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11.4</w:t>
      </w:r>
      <w:r>
        <w:rPr>
          <w:rFonts w:ascii="宋体" w:hAnsi="宋体" w:cs="宋体"/>
          <w:color w:val="000000"/>
          <w:sz w:val="28"/>
        </w:rPr>
        <w:t>认证证书</w:t>
      </w:r>
    </w:p>
    <w:p w14:paraId="6F8A42F9" w14:textId="66891915" w:rsidR="007B5A3F" w:rsidRDefault="00000000">
      <w:pPr>
        <w:framePr w:w="11088" w:wrap="auto" w:hAnchor="text" w:x="1133" w:y="11647"/>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11.4.1</w:t>
      </w:r>
      <w:r>
        <w:rPr>
          <w:rFonts w:ascii="宋体" w:hAnsi="宋体" w:cs="宋体"/>
          <w:color w:val="000000"/>
          <w:sz w:val="28"/>
        </w:rPr>
        <w:t>如果</w:t>
      </w:r>
      <w:r w:rsidR="00E27427">
        <w:rPr>
          <w:rFonts w:ascii="宋体" w:hAnsi="宋体" w:cs="宋体"/>
          <w:color w:val="000000"/>
          <w:sz w:val="28"/>
        </w:rPr>
        <w:t>ZOHO</w:t>
      </w:r>
      <w:r>
        <w:rPr>
          <w:rFonts w:ascii="宋体" w:hAnsi="宋体" w:cs="宋体"/>
          <w:color w:val="000000"/>
          <w:sz w:val="28"/>
        </w:rPr>
        <w:t>对认证范围内的每个场所都进行了审核，或使用本部分文件</w:t>
      </w:r>
    </w:p>
    <w:p w14:paraId="263847AA" w14:textId="77777777" w:rsidR="007B5A3F" w:rsidRDefault="00000000">
      <w:pPr>
        <w:framePr w:w="11088" w:wrap="auto" w:hAnchor="text" w:x="1133" w:y="11647"/>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规定的抽样方法对认证范围内的场所进行了审核，那么颁发的认证文件可以</w:t>
      </w:r>
      <w:proofErr w:type="gramStart"/>
      <w:r>
        <w:rPr>
          <w:rFonts w:ascii="宋体" w:hAnsi="宋体" w:cs="宋体"/>
          <w:color w:val="000000"/>
          <w:sz w:val="28"/>
        </w:rPr>
        <w:t>覆</w:t>
      </w:r>
      <w:proofErr w:type="gramEnd"/>
    </w:p>
    <w:p w14:paraId="58220C50" w14:textId="77777777" w:rsidR="007B5A3F" w:rsidRDefault="00000000">
      <w:pPr>
        <w:framePr w:w="11088" w:wrap="auto" w:hAnchor="text" w:x="1133" w:y="11647"/>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盖认证范围内的每个场所。</w:t>
      </w:r>
    </w:p>
    <w:p w14:paraId="2D3F44D0" w14:textId="77777777" w:rsidR="007B5A3F" w:rsidRDefault="00000000">
      <w:pPr>
        <w:framePr w:w="11079" w:wrap="auto" w:hAnchor="text" w:x="1133" w:y="1351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11.4.2</w:t>
      </w:r>
      <w:r>
        <w:rPr>
          <w:rFonts w:ascii="宋体" w:hAnsi="宋体" w:cs="宋体"/>
          <w:color w:val="000000"/>
          <w:sz w:val="28"/>
        </w:rPr>
        <w:t>认证证书包含组织中心办公室的名称和地址，以及该认证文件涉及的</w:t>
      </w:r>
    </w:p>
    <w:p w14:paraId="6F3F9AAE" w14:textId="77777777" w:rsidR="007B5A3F" w:rsidRDefault="00000000">
      <w:pPr>
        <w:framePr w:w="11079" w:wrap="auto" w:hAnchor="text" w:x="1133" w:y="1351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所有场所的清单。认证证书的范围或文件上的其他索引信息应明确由清单中的</w:t>
      </w:r>
    </w:p>
    <w:p w14:paraId="761DEB1C" w14:textId="77777777" w:rsidR="007B5A3F" w:rsidRDefault="00000000">
      <w:pPr>
        <w:framePr w:w="11079" w:wrap="auto" w:hAnchor="text" w:x="1133" w:y="1351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多场所网络实施的获证活动。如果场所的认证范围只是整个组织认证范围的一</w:t>
      </w:r>
    </w:p>
    <w:p w14:paraId="74D19292" w14:textId="77777777" w:rsidR="007B5A3F" w:rsidRDefault="00000000">
      <w:pPr>
        <w:framePr w:w="11079" w:wrap="auto" w:hAnchor="text" w:x="1133" w:y="13519"/>
        <w:widowControl w:val="0"/>
        <w:autoSpaceDE w:val="0"/>
        <w:autoSpaceDN w:val="0"/>
        <w:spacing w:before="0" w:after="0" w:line="593" w:lineRule="exact"/>
        <w:ind w:left="4614"/>
        <w:jc w:val="left"/>
        <w:rPr>
          <w:rFonts w:ascii="VVSPLR+TimesNewRomanPS-BoldMT" w:hint="eastAsia"/>
          <w:b/>
          <w:color w:val="000000"/>
          <w:sz w:val="18"/>
        </w:rPr>
      </w:pPr>
      <w:r>
        <w:rPr>
          <w:rFonts w:ascii="VVSPLR+TimesNewRomanPS-BoldMT"/>
          <w:b/>
          <w:color w:val="000000"/>
          <w:sz w:val="18"/>
        </w:rPr>
        <w:t xml:space="preserve">20 </w:t>
      </w:r>
      <w:r>
        <w:rPr>
          <w:rFonts w:ascii="OGAOCC+TimesNewRomanPSMT"/>
          <w:color w:val="000000"/>
          <w:sz w:val="18"/>
        </w:rPr>
        <w:t xml:space="preserve">/ </w:t>
      </w:r>
      <w:r>
        <w:rPr>
          <w:rFonts w:ascii="VVSPLR+TimesNewRomanPS-BoldMT"/>
          <w:b/>
          <w:color w:val="000000"/>
          <w:sz w:val="18"/>
        </w:rPr>
        <w:t xml:space="preserve"> 30</w:t>
      </w:r>
    </w:p>
    <w:p w14:paraId="26F0DF8E" w14:textId="424B5BEA" w:rsidR="007B5A3F" w:rsidRDefault="004C783F">
      <w:pPr>
        <w:spacing w:before="0" w:after="0" w:line="0" w:lineRule="atLeast"/>
        <w:jc w:val="left"/>
        <w:rPr>
          <w:rFonts w:ascii="Arial" w:hint="eastAsia"/>
          <w:color w:val="FF0000"/>
          <w:sz w:val="2"/>
        </w:rPr>
      </w:pPr>
      <w:r>
        <w:rPr>
          <w:rFonts w:hint="eastAsia"/>
          <w:noProof/>
        </w:rPr>
        <w:drawing>
          <wp:anchor distT="0" distB="0" distL="114300" distR="114300" simplePos="0" relativeHeight="251648512" behindDoc="1" locked="0" layoutInCell="1" allowOverlap="1" wp14:anchorId="4BF0E32E" wp14:editId="2D8E2C6F">
            <wp:simplePos x="0" y="0"/>
            <wp:positionH relativeFrom="page">
              <wp:posOffset>719455</wp:posOffset>
            </wp:positionH>
            <wp:positionV relativeFrom="page">
              <wp:posOffset>739140</wp:posOffset>
            </wp:positionV>
            <wp:extent cx="6121400" cy="8890"/>
            <wp:effectExtent l="0" t="0" r="0" b="0"/>
            <wp:wrapNone/>
            <wp:docPr id="14" name="_x0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1400" cy="889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47488" behindDoc="1" locked="0" layoutInCell="1" allowOverlap="1" wp14:anchorId="734847FB" wp14:editId="163D6314">
            <wp:simplePos x="0" y="0"/>
            <wp:positionH relativeFrom="page">
              <wp:posOffset>4915535</wp:posOffset>
            </wp:positionH>
            <wp:positionV relativeFrom="page">
              <wp:posOffset>1334770</wp:posOffset>
            </wp:positionV>
            <wp:extent cx="273050" cy="237490"/>
            <wp:effectExtent l="0" t="0" r="0" b="0"/>
            <wp:wrapNone/>
            <wp:docPr id="13" name="_x0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050" cy="2374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r>
        <w:rPr>
          <w:rFonts w:ascii="Arial"/>
          <w:color w:val="FF0000"/>
          <w:sz w:val="2"/>
        </w:rPr>
        <w:lastRenderedPageBreak/>
        <w:t xml:space="preserve"> </w:t>
      </w:r>
    </w:p>
    <w:p w14:paraId="01BD0F73" w14:textId="12C0A72E" w:rsidR="007B5A3F" w:rsidRDefault="00E27427" w:rsidP="00F63590">
      <w:pPr>
        <w:framePr w:w="2353" w:wrap="auto" w:hAnchor="text" w:x="1133" w:y="874"/>
        <w:widowControl w:val="0"/>
        <w:autoSpaceDE w:val="0"/>
        <w:autoSpaceDN w:val="0"/>
        <w:spacing w:before="0" w:after="0" w:line="233" w:lineRule="exact"/>
        <w:jc w:val="left"/>
        <w:rPr>
          <w:rFonts w:ascii="OGAOCC+TimesNewRomanPSMT" w:hint="eastAsia"/>
          <w:color w:val="000000"/>
          <w:sz w:val="21"/>
        </w:rPr>
      </w:pPr>
      <w:r>
        <w:rPr>
          <w:rFonts w:ascii="OGAOCC+TimesNewRomanPSMT" w:hint="eastAsia"/>
          <w:color w:val="000000"/>
          <w:sz w:val="21"/>
        </w:rPr>
        <w:t>ZOHO-TD</w:t>
      </w:r>
      <w:r w:rsidR="00F63590" w:rsidRPr="00F63590">
        <w:rPr>
          <w:rFonts w:ascii="OGAOCC+TimesNewRomanPSMT" w:hint="eastAsia"/>
          <w:color w:val="000000"/>
          <w:sz w:val="21"/>
        </w:rPr>
        <w:t>-P-QES</w:t>
      </w:r>
    </w:p>
    <w:p w14:paraId="4D065F7B" w14:textId="5ED9627A" w:rsidR="007B5A3F" w:rsidRDefault="00000000">
      <w:pPr>
        <w:framePr w:w="1628" w:wrap="auto" w:hAnchor="text" w:x="9415" w:y="874"/>
        <w:widowControl w:val="0"/>
        <w:autoSpaceDE w:val="0"/>
        <w:autoSpaceDN w:val="0"/>
        <w:spacing w:before="0" w:after="0" w:line="233" w:lineRule="exact"/>
        <w:jc w:val="left"/>
        <w:rPr>
          <w:rFonts w:ascii="宋体" w:hAnsi="宋体" w:cs="宋体" w:hint="eastAsia"/>
          <w:color w:val="000000"/>
          <w:sz w:val="21"/>
        </w:rPr>
      </w:pPr>
      <w:r>
        <w:rPr>
          <w:rFonts w:ascii="宋体" w:hAnsi="宋体" w:cs="宋体"/>
          <w:color w:val="000000"/>
          <w:sz w:val="21"/>
        </w:rPr>
        <w:t>版本：</w:t>
      </w:r>
      <w:r w:rsidR="00E27427">
        <w:rPr>
          <w:rFonts w:ascii="OGAOCC+TimesNewRomanPSMT"/>
          <w:color w:val="000000"/>
          <w:sz w:val="21"/>
        </w:rPr>
        <w:t>A/0</w:t>
      </w:r>
    </w:p>
    <w:p w14:paraId="0889CE14" w14:textId="77777777" w:rsidR="007B5A3F" w:rsidRDefault="00000000">
      <w:pPr>
        <w:framePr w:w="11247" w:wrap="auto" w:hAnchor="text" w:x="1133" w:y="135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部分，认证证书应明确说明每个场所的适用范围。如果认证范围包含临时场所，</w:t>
      </w:r>
    </w:p>
    <w:p w14:paraId="29B377F6" w14:textId="77777777" w:rsidR="007B5A3F" w:rsidRDefault="00000000">
      <w:pPr>
        <w:framePr w:w="11247" w:wrap="auto" w:hAnchor="text" w:x="1133" w:y="1351"/>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认证证书中应注明该场所为临时场所。</w:t>
      </w:r>
    </w:p>
    <w:p w14:paraId="650DCFAA" w14:textId="31A83CD5" w:rsidR="007B5A3F" w:rsidRDefault="00000000">
      <w:pPr>
        <w:framePr w:w="11087" w:wrap="auto" w:hAnchor="text" w:x="1133" w:y="259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11.4.3</w:t>
      </w:r>
      <w:r w:rsidR="00E27427">
        <w:rPr>
          <w:rFonts w:ascii="宋体" w:hAnsi="宋体" w:cs="宋体"/>
          <w:color w:val="000000"/>
          <w:sz w:val="28"/>
        </w:rPr>
        <w:t>ZOHO</w:t>
      </w:r>
      <w:r>
        <w:rPr>
          <w:rFonts w:ascii="宋体" w:hAnsi="宋体" w:cs="宋体"/>
          <w:color w:val="000000"/>
          <w:sz w:val="28"/>
        </w:rPr>
        <w:t>可以为组织认证范围内的每个场所颁发认证证书，但前提条件是每</w:t>
      </w:r>
    </w:p>
    <w:p w14:paraId="5DE4888B" w14:textId="77777777" w:rsidR="007B5A3F" w:rsidRDefault="00000000">
      <w:pPr>
        <w:framePr w:w="11087" w:wrap="auto" w:hAnchor="text" w:x="1133" w:y="2599"/>
        <w:widowControl w:val="0"/>
        <w:autoSpaceDE w:val="0"/>
        <w:autoSpaceDN w:val="0"/>
        <w:spacing w:before="0" w:after="0" w:line="624" w:lineRule="exact"/>
        <w:jc w:val="left"/>
        <w:rPr>
          <w:rFonts w:ascii="宋体" w:hAnsi="宋体" w:cs="宋体" w:hint="eastAsia"/>
          <w:color w:val="000000"/>
          <w:sz w:val="28"/>
        </w:rPr>
      </w:pPr>
      <w:proofErr w:type="gramStart"/>
      <w:r>
        <w:rPr>
          <w:rFonts w:ascii="宋体" w:hAnsi="宋体" w:cs="宋体"/>
          <w:color w:val="000000"/>
          <w:sz w:val="28"/>
        </w:rPr>
        <w:t>个</w:t>
      </w:r>
      <w:proofErr w:type="gramEnd"/>
      <w:r>
        <w:rPr>
          <w:rFonts w:ascii="宋体" w:hAnsi="宋体" w:cs="宋体"/>
          <w:color w:val="000000"/>
          <w:sz w:val="28"/>
        </w:rPr>
        <w:t>场所的认证证书应含有相同的范围，或该范围的一个分范围，并应明确地引</w:t>
      </w:r>
    </w:p>
    <w:p w14:paraId="235729E5" w14:textId="77777777" w:rsidR="007B5A3F" w:rsidRDefault="00000000">
      <w:pPr>
        <w:framePr w:w="11087" w:wrap="auto" w:hAnchor="text" w:x="1133" w:y="259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用主认证证书。</w:t>
      </w:r>
    </w:p>
    <w:p w14:paraId="61EEF129" w14:textId="1510E1FC" w:rsidR="007B5A3F" w:rsidRDefault="00000000">
      <w:pPr>
        <w:framePr w:w="11085" w:wrap="auto" w:hAnchor="text" w:x="1133" w:y="447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11.4.4</w:t>
      </w:r>
      <w:r>
        <w:rPr>
          <w:rFonts w:ascii="宋体" w:hAnsi="宋体" w:cs="宋体"/>
          <w:color w:val="000000"/>
          <w:sz w:val="28"/>
        </w:rPr>
        <w:t>如果组织的中心办公室或任何场所不满足保持认证的必要条件，</w:t>
      </w:r>
      <w:r w:rsidR="00E27427">
        <w:rPr>
          <w:rFonts w:ascii="宋体" w:hAnsi="宋体" w:cs="宋体"/>
          <w:color w:val="000000"/>
          <w:sz w:val="28"/>
        </w:rPr>
        <w:t>ZOHO</w:t>
      </w:r>
    </w:p>
    <w:p w14:paraId="26A689DD" w14:textId="77777777" w:rsidR="007B5A3F" w:rsidRDefault="00000000">
      <w:pPr>
        <w:framePr w:w="11085" w:wrap="auto" w:hAnchor="text" w:x="1133" w:y="4471"/>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应撤销所有认证证书。</w:t>
      </w:r>
    </w:p>
    <w:p w14:paraId="5E03A033" w14:textId="5A285351" w:rsidR="007B5A3F" w:rsidRDefault="00000000">
      <w:pPr>
        <w:framePr w:w="11087" w:wrap="auto" w:hAnchor="text" w:x="1133" w:y="571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11.4.5</w:t>
      </w:r>
      <w:r>
        <w:rPr>
          <w:rFonts w:ascii="宋体" w:hAnsi="宋体" w:cs="宋体"/>
          <w:color w:val="000000"/>
          <w:sz w:val="28"/>
        </w:rPr>
        <w:t>认证客户在关闭认证所覆盖的任何场所时告知</w:t>
      </w:r>
      <w:r w:rsidR="00E27427">
        <w:rPr>
          <w:rFonts w:ascii="宋体" w:hAnsi="宋体" w:cs="宋体"/>
          <w:color w:val="000000"/>
          <w:sz w:val="28"/>
        </w:rPr>
        <w:t>ZOHO</w:t>
      </w:r>
      <w:r>
        <w:rPr>
          <w:rFonts w:ascii="宋体" w:hAnsi="宋体" w:cs="宋体"/>
          <w:color w:val="000000"/>
          <w:sz w:val="28"/>
        </w:rPr>
        <w:t>。组织未能提供上述</w:t>
      </w:r>
    </w:p>
    <w:p w14:paraId="4C25B837" w14:textId="5B63C662" w:rsidR="007B5A3F" w:rsidRDefault="00000000">
      <w:pPr>
        <w:framePr w:w="11087" w:wrap="auto" w:hAnchor="text" w:x="1133" w:y="571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信息，将被</w:t>
      </w:r>
      <w:r w:rsidR="00E27427">
        <w:rPr>
          <w:rFonts w:ascii="宋体" w:hAnsi="宋体" w:cs="宋体"/>
          <w:color w:val="000000"/>
          <w:sz w:val="28"/>
        </w:rPr>
        <w:t>ZOHO</w:t>
      </w:r>
      <w:r>
        <w:rPr>
          <w:rFonts w:ascii="宋体" w:hAnsi="宋体" w:cs="宋体"/>
          <w:color w:val="000000"/>
          <w:sz w:val="28"/>
        </w:rPr>
        <w:t>认为是误用认证，此时</w:t>
      </w:r>
      <w:r w:rsidR="00E27427">
        <w:rPr>
          <w:rFonts w:ascii="宋体" w:hAnsi="宋体" w:cs="宋体"/>
          <w:color w:val="000000"/>
          <w:sz w:val="28"/>
        </w:rPr>
        <w:t>ZOHO</w:t>
      </w:r>
      <w:r>
        <w:rPr>
          <w:rFonts w:ascii="宋体" w:hAnsi="宋体" w:cs="宋体"/>
          <w:color w:val="000000"/>
          <w:sz w:val="28"/>
        </w:rPr>
        <w:t>按照其程序采取措施。</w:t>
      </w:r>
    </w:p>
    <w:p w14:paraId="5E190134" w14:textId="314EE0D3" w:rsidR="007B5A3F" w:rsidRDefault="00000000">
      <w:pPr>
        <w:framePr w:w="11087" w:wrap="auto" w:hAnchor="text" w:x="1133" w:y="571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11.4.6</w:t>
      </w:r>
      <w:r>
        <w:rPr>
          <w:rFonts w:ascii="宋体" w:hAnsi="宋体" w:cs="宋体"/>
          <w:color w:val="000000"/>
          <w:sz w:val="28"/>
        </w:rPr>
        <w:t>作为监督审核或再认证活动的结果，或扩大认证范围的结果，</w:t>
      </w:r>
      <w:r w:rsidR="00E27427">
        <w:rPr>
          <w:rFonts w:ascii="宋体" w:hAnsi="宋体" w:cs="宋体"/>
          <w:color w:val="000000"/>
          <w:sz w:val="28"/>
        </w:rPr>
        <w:t>ZOHO</w:t>
      </w:r>
      <w:r>
        <w:rPr>
          <w:rFonts w:ascii="宋体" w:hAnsi="宋体" w:cs="宋体"/>
          <w:color w:val="000000"/>
          <w:sz w:val="28"/>
        </w:rPr>
        <w:t>可</w:t>
      </w:r>
    </w:p>
    <w:p w14:paraId="004FFEF6" w14:textId="77777777" w:rsidR="007B5A3F" w:rsidRDefault="00000000">
      <w:pPr>
        <w:framePr w:w="11087" w:wrap="auto" w:hAnchor="text" w:x="1133" w:y="571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以在现有认证范围中增加新的场所。如果对已认证的多场所网络增加一组新的</w:t>
      </w:r>
    </w:p>
    <w:p w14:paraId="17F4D965" w14:textId="77777777" w:rsidR="007B5A3F" w:rsidRDefault="00000000">
      <w:pPr>
        <w:framePr w:w="11087" w:wrap="auto" w:hAnchor="text" w:x="1133" w:y="571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场所，那么每组新增加的场所宜作为一个单独的总体来确定抽样数量。在新场</w:t>
      </w:r>
    </w:p>
    <w:p w14:paraId="2744A9BF" w14:textId="77777777" w:rsidR="007B5A3F" w:rsidRDefault="00000000">
      <w:pPr>
        <w:framePr w:w="11087" w:wrap="auto" w:hAnchor="text" w:x="1133" w:y="571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所纳入证书后，新场所宜和原有场所合并起来确定未来监督或再认证审核的抽</w:t>
      </w:r>
    </w:p>
    <w:p w14:paraId="1030D31F" w14:textId="77777777" w:rsidR="007B5A3F" w:rsidRDefault="00000000">
      <w:pPr>
        <w:framePr w:w="11087" w:wrap="auto" w:hAnchor="text" w:x="1133" w:y="571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样数量。</w:t>
      </w:r>
    </w:p>
    <w:p w14:paraId="3C2003EF" w14:textId="245A02FC" w:rsidR="007B5A3F" w:rsidRDefault="00000000">
      <w:pPr>
        <w:framePr w:w="6126" w:wrap="auto" w:hAnchor="text" w:x="1133" w:y="10087"/>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12.</w:t>
      </w:r>
      <w:r>
        <w:rPr>
          <w:rFonts w:ascii="宋体" w:hAnsi="宋体" w:cs="宋体"/>
          <w:color w:val="000000"/>
          <w:sz w:val="28"/>
        </w:rPr>
        <w:t>申请方、获证组织和</w:t>
      </w:r>
      <w:r w:rsidR="00E27427">
        <w:rPr>
          <w:rFonts w:ascii="宋体" w:hAnsi="宋体" w:cs="宋体"/>
          <w:color w:val="000000"/>
          <w:sz w:val="28"/>
        </w:rPr>
        <w:t>ZOHO</w:t>
      </w:r>
      <w:r>
        <w:rPr>
          <w:rFonts w:ascii="宋体" w:hAnsi="宋体" w:cs="宋体"/>
          <w:color w:val="000000"/>
          <w:sz w:val="28"/>
        </w:rPr>
        <w:t>的权利与义务</w:t>
      </w:r>
    </w:p>
    <w:p w14:paraId="3343C017" w14:textId="77777777" w:rsidR="007B5A3F" w:rsidRDefault="00000000">
      <w:pPr>
        <w:framePr w:w="3953" w:wrap="auto" w:hAnchor="text" w:x="1133" w:y="1071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12.1</w:t>
      </w:r>
      <w:r>
        <w:rPr>
          <w:rFonts w:ascii="宋体" w:hAnsi="宋体" w:cs="宋体"/>
          <w:color w:val="000000"/>
          <w:sz w:val="28"/>
        </w:rPr>
        <w:t>申请方、获证组织权利</w:t>
      </w:r>
    </w:p>
    <w:p w14:paraId="492D0B25" w14:textId="77777777" w:rsidR="007B5A3F" w:rsidRDefault="00000000">
      <w:pPr>
        <w:framePr w:w="11089" w:wrap="auto" w:hAnchor="text" w:x="1133" w:y="11335"/>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a)</w:t>
      </w:r>
      <w:r>
        <w:rPr>
          <w:rFonts w:ascii="宋体" w:hAnsi="宋体" w:cs="宋体"/>
          <w:color w:val="000000"/>
          <w:sz w:val="28"/>
        </w:rPr>
        <w:t>有权自我决策是否提出企业质量、环境、职业健康安全管理体系认证申请</w:t>
      </w:r>
      <w:proofErr w:type="gramStart"/>
      <w:r>
        <w:rPr>
          <w:rFonts w:ascii="宋体" w:hAnsi="宋体" w:cs="宋体"/>
          <w:color w:val="000000"/>
          <w:sz w:val="28"/>
        </w:rPr>
        <w:t>和</w:t>
      </w:r>
      <w:proofErr w:type="gramEnd"/>
    </w:p>
    <w:p w14:paraId="60116DA5" w14:textId="77777777" w:rsidR="007B5A3F" w:rsidRDefault="00000000">
      <w:pPr>
        <w:framePr w:w="11089" w:wrap="auto" w:hAnchor="text" w:x="1133" w:y="11335"/>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自由选择认证机构；</w:t>
      </w:r>
    </w:p>
    <w:p w14:paraId="17A83FAA" w14:textId="794BE128" w:rsidR="007B5A3F" w:rsidRDefault="00000000">
      <w:pPr>
        <w:framePr w:w="4832" w:wrap="auto" w:hAnchor="text" w:x="1133" w:y="12583"/>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b)</w:t>
      </w:r>
      <w:r>
        <w:rPr>
          <w:rFonts w:ascii="宋体" w:hAnsi="宋体" w:cs="宋体"/>
          <w:color w:val="000000"/>
          <w:sz w:val="28"/>
        </w:rPr>
        <w:t>向</w:t>
      </w:r>
      <w:r w:rsidR="00E27427">
        <w:rPr>
          <w:rFonts w:ascii="宋体" w:hAnsi="宋体" w:cs="宋体"/>
          <w:color w:val="000000"/>
          <w:sz w:val="28"/>
        </w:rPr>
        <w:t>ZOHO</w:t>
      </w:r>
      <w:r>
        <w:rPr>
          <w:rFonts w:ascii="宋体" w:hAnsi="宋体" w:cs="宋体"/>
          <w:color w:val="000000"/>
          <w:sz w:val="28"/>
        </w:rPr>
        <w:t>了解认证程序与要求；</w:t>
      </w:r>
    </w:p>
    <w:p w14:paraId="2C9F25BD" w14:textId="5FA858C1" w:rsidR="007B5A3F" w:rsidRDefault="00000000">
      <w:pPr>
        <w:framePr w:w="7088" w:wrap="auto" w:hAnchor="text" w:x="1133" w:y="13207"/>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c)</w:t>
      </w:r>
      <w:r>
        <w:rPr>
          <w:rFonts w:ascii="宋体" w:hAnsi="宋体" w:cs="宋体"/>
          <w:color w:val="000000"/>
          <w:sz w:val="28"/>
        </w:rPr>
        <w:t>与</w:t>
      </w:r>
      <w:r w:rsidR="00E27427">
        <w:rPr>
          <w:rFonts w:ascii="宋体" w:hAnsi="宋体" w:cs="宋体"/>
          <w:color w:val="000000"/>
          <w:sz w:val="28"/>
        </w:rPr>
        <w:t>ZOHO</w:t>
      </w:r>
      <w:r>
        <w:rPr>
          <w:rFonts w:ascii="宋体" w:hAnsi="宋体" w:cs="宋体"/>
          <w:color w:val="000000"/>
          <w:sz w:val="28"/>
        </w:rPr>
        <w:t>协商确定认证采用的标准与审核时间；</w:t>
      </w:r>
    </w:p>
    <w:p w14:paraId="70779A59" w14:textId="77777777" w:rsidR="007B5A3F" w:rsidRDefault="00000000">
      <w:pPr>
        <w:framePr w:w="6285" w:wrap="auto" w:hAnchor="text" w:x="1133" w:y="1383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d)</w:t>
      </w:r>
      <w:r>
        <w:rPr>
          <w:rFonts w:ascii="宋体" w:hAnsi="宋体" w:cs="宋体"/>
          <w:color w:val="000000"/>
          <w:sz w:val="28"/>
        </w:rPr>
        <w:t>对不适宜参加本方审核的人员提出异议；</w:t>
      </w:r>
    </w:p>
    <w:p w14:paraId="37694E9B" w14:textId="77777777" w:rsidR="007B5A3F" w:rsidRDefault="00000000">
      <w:pPr>
        <w:framePr w:w="11090" w:wrap="auto" w:hAnchor="text" w:x="1133" w:y="14455"/>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e)</w:t>
      </w:r>
      <w:r>
        <w:rPr>
          <w:rFonts w:ascii="宋体" w:hAnsi="宋体" w:cs="宋体"/>
          <w:color w:val="000000"/>
          <w:sz w:val="28"/>
        </w:rPr>
        <w:t>获证组织有权正确使用认证证书和认证标志，证明其具有证书标明的企业质</w:t>
      </w:r>
    </w:p>
    <w:p w14:paraId="5DF956F7" w14:textId="77777777" w:rsidR="007B5A3F" w:rsidRDefault="00000000">
      <w:pPr>
        <w:framePr w:w="10608" w:wrap="auto" w:hAnchor="text" w:x="1553" w:y="1507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量、环境、职业健康安全管理体系的能力，或将认证合格的细节通知用户</w:t>
      </w:r>
      <w:proofErr w:type="gramStart"/>
      <w:r>
        <w:rPr>
          <w:rFonts w:ascii="宋体" w:hAnsi="宋体" w:cs="宋体"/>
          <w:color w:val="000000"/>
          <w:sz w:val="28"/>
        </w:rPr>
        <w:t>和</w:t>
      </w:r>
      <w:proofErr w:type="gramEnd"/>
    </w:p>
    <w:p w14:paraId="418A2696" w14:textId="77777777" w:rsidR="007B5A3F" w:rsidRDefault="00000000">
      <w:pPr>
        <w:framePr w:w="769" w:wrap="auto" w:hAnchor="text" w:x="5747" w:y="15440"/>
        <w:widowControl w:val="0"/>
        <w:autoSpaceDE w:val="0"/>
        <w:autoSpaceDN w:val="0"/>
        <w:spacing w:before="0" w:after="0" w:line="199" w:lineRule="exact"/>
        <w:jc w:val="left"/>
        <w:rPr>
          <w:rFonts w:ascii="VVSPLR+TimesNewRomanPS-BoldMT" w:hint="eastAsia"/>
          <w:b/>
          <w:color w:val="000000"/>
          <w:sz w:val="18"/>
        </w:rPr>
      </w:pPr>
      <w:r>
        <w:rPr>
          <w:rFonts w:ascii="VVSPLR+TimesNewRomanPS-BoldMT"/>
          <w:b/>
          <w:color w:val="000000"/>
          <w:sz w:val="18"/>
        </w:rPr>
        <w:t xml:space="preserve">21 </w:t>
      </w:r>
      <w:r>
        <w:rPr>
          <w:rFonts w:ascii="OGAOCC+TimesNewRomanPSMT"/>
          <w:color w:val="000000"/>
          <w:sz w:val="18"/>
        </w:rPr>
        <w:t xml:space="preserve">/ </w:t>
      </w:r>
      <w:r>
        <w:rPr>
          <w:rFonts w:ascii="VVSPLR+TimesNewRomanPS-BoldMT"/>
          <w:b/>
          <w:color w:val="000000"/>
          <w:sz w:val="18"/>
        </w:rPr>
        <w:t xml:space="preserve"> 30</w:t>
      </w:r>
    </w:p>
    <w:p w14:paraId="6BF70EB3" w14:textId="0AACE1B4" w:rsidR="007B5A3F" w:rsidRDefault="004C783F">
      <w:pPr>
        <w:spacing w:before="0" w:after="0" w:line="0" w:lineRule="atLeast"/>
        <w:jc w:val="left"/>
        <w:rPr>
          <w:rFonts w:ascii="Arial" w:hint="eastAsia"/>
          <w:color w:val="FF0000"/>
          <w:sz w:val="2"/>
        </w:rPr>
      </w:pPr>
      <w:r>
        <w:rPr>
          <w:rFonts w:hint="eastAsia"/>
          <w:noProof/>
        </w:rPr>
        <w:drawing>
          <wp:anchor distT="0" distB="0" distL="114300" distR="114300" simplePos="0" relativeHeight="251646464" behindDoc="1" locked="0" layoutInCell="1" allowOverlap="1" wp14:anchorId="36FE5415" wp14:editId="5CE6508C">
            <wp:simplePos x="0" y="0"/>
            <wp:positionH relativeFrom="page">
              <wp:posOffset>719455</wp:posOffset>
            </wp:positionH>
            <wp:positionV relativeFrom="page">
              <wp:posOffset>739140</wp:posOffset>
            </wp:positionV>
            <wp:extent cx="6121400" cy="8890"/>
            <wp:effectExtent l="0" t="0" r="0" b="0"/>
            <wp:wrapNone/>
            <wp:docPr id="12" name="_x0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400"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r>
        <w:rPr>
          <w:rFonts w:ascii="Arial"/>
          <w:color w:val="FF0000"/>
          <w:sz w:val="2"/>
        </w:rPr>
        <w:lastRenderedPageBreak/>
        <w:t xml:space="preserve"> </w:t>
      </w:r>
    </w:p>
    <w:p w14:paraId="7FFBCA6E" w14:textId="673C3B03" w:rsidR="007B5A3F" w:rsidRDefault="00E27427" w:rsidP="00F63590">
      <w:pPr>
        <w:framePr w:w="2665" w:wrap="auto" w:hAnchor="text" w:x="1133" w:y="874"/>
        <w:widowControl w:val="0"/>
        <w:autoSpaceDE w:val="0"/>
        <w:autoSpaceDN w:val="0"/>
        <w:spacing w:before="0" w:after="0" w:line="233" w:lineRule="exact"/>
        <w:jc w:val="left"/>
        <w:rPr>
          <w:rFonts w:ascii="OGAOCC+TimesNewRomanPSMT" w:hint="eastAsia"/>
          <w:color w:val="000000"/>
          <w:sz w:val="21"/>
        </w:rPr>
      </w:pPr>
      <w:r>
        <w:rPr>
          <w:rFonts w:ascii="OGAOCC+TimesNewRomanPSMT" w:hint="eastAsia"/>
          <w:color w:val="000000"/>
          <w:sz w:val="21"/>
        </w:rPr>
        <w:t>ZOHO-TD</w:t>
      </w:r>
      <w:r w:rsidR="00F63590" w:rsidRPr="00F63590">
        <w:rPr>
          <w:rFonts w:ascii="OGAOCC+TimesNewRomanPSMT" w:hint="eastAsia"/>
          <w:color w:val="000000"/>
          <w:sz w:val="21"/>
        </w:rPr>
        <w:t>-P-QES</w:t>
      </w:r>
    </w:p>
    <w:p w14:paraId="7991E341" w14:textId="2BCBFC28" w:rsidR="007B5A3F" w:rsidRDefault="00000000">
      <w:pPr>
        <w:framePr w:w="1628" w:wrap="auto" w:hAnchor="text" w:x="9415" w:y="874"/>
        <w:widowControl w:val="0"/>
        <w:autoSpaceDE w:val="0"/>
        <w:autoSpaceDN w:val="0"/>
        <w:spacing w:before="0" w:after="0" w:line="233" w:lineRule="exact"/>
        <w:jc w:val="left"/>
        <w:rPr>
          <w:rFonts w:ascii="宋体" w:hAnsi="宋体" w:cs="宋体" w:hint="eastAsia"/>
          <w:color w:val="000000"/>
          <w:sz w:val="21"/>
        </w:rPr>
      </w:pPr>
      <w:r>
        <w:rPr>
          <w:rFonts w:ascii="宋体" w:hAnsi="宋体" w:cs="宋体"/>
          <w:color w:val="000000"/>
          <w:sz w:val="21"/>
        </w:rPr>
        <w:t>版本：</w:t>
      </w:r>
      <w:r w:rsidR="00E27427">
        <w:rPr>
          <w:rFonts w:ascii="OGAOCC+TimesNewRomanPSMT"/>
          <w:color w:val="000000"/>
          <w:sz w:val="21"/>
        </w:rPr>
        <w:t>A/0</w:t>
      </w:r>
    </w:p>
    <w:p w14:paraId="6CC83A35" w14:textId="77777777" w:rsidR="007B5A3F" w:rsidRDefault="00000000">
      <w:pPr>
        <w:framePr w:w="11085" w:wrap="auto" w:hAnchor="text" w:x="1133" w:y="1351"/>
        <w:widowControl w:val="0"/>
        <w:autoSpaceDE w:val="0"/>
        <w:autoSpaceDN w:val="0"/>
        <w:spacing w:before="0" w:after="0" w:line="280" w:lineRule="exact"/>
        <w:ind w:left="420"/>
        <w:jc w:val="left"/>
        <w:rPr>
          <w:rFonts w:ascii="宋体" w:hAnsi="宋体" w:cs="宋体" w:hint="eastAsia"/>
          <w:color w:val="000000"/>
          <w:sz w:val="28"/>
        </w:rPr>
      </w:pPr>
      <w:r>
        <w:rPr>
          <w:rFonts w:ascii="宋体" w:hAnsi="宋体" w:cs="宋体"/>
          <w:color w:val="000000"/>
          <w:sz w:val="28"/>
        </w:rPr>
        <w:t>/</w:t>
      </w:r>
      <w:r>
        <w:rPr>
          <w:rFonts w:ascii="宋体" w:hAnsi="宋体" w:cs="宋体"/>
          <w:color w:val="000000"/>
          <w:sz w:val="28"/>
        </w:rPr>
        <w:t>潜在的顾客；也可以在广告上宣传认证资格，展示认证证书和认证标志；</w:t>
      </w:r>
    </w:p>
    <w:p w14:paraId="586DFE5C" w14:textId="5161A557" w:rsidR="007B5A3F" w:rsidRDefault="00000000">
      <w:pPr>
        <w:framePr w:w="11085" w:wrap="auto" w:hAnchor="text" w:x="1133" w:y="1351"/>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f)</w:t>
      </w:r>
      <w:r>
        <w:rPr>
          <w:rFonts w:ascii="宋体" w:hAnsi="宋体" w:cs="宋体"/>
          <w:color w:val="000000"/>
          <w:sz w:val="28"/>
        </w:rPr>
        <w:t>享有申诉与投诉的权利，详见《申投诉处理</w:t>
      </w:r>
      <w:r w:rsidR="00FB44E6">
        <w:rPr>
          <w:rFonts w:ascii="宋体" w:hAnsi="宋体" w:cs="宋体" w:hint="eastAsia"/>
          <w:color w:val="000000"/>
          <w:sz w:val="28"/>
        </w:rPr>
        <w:t>程序</w:t>
      </w:r>
      <w:r>
        <w:rPr>
          <w:rFonts w:ascii="宋体" w:hAnsi="宋体" w:cs="宋体"/>
          <w:color w:val="000000"/>
          <w:sz w:val="28"/>
        </w:rPr>
        <w:t>》；</w:t>
      </w:r>
    </w:p>
    <w:p w14:paraId="0EC3FA0C" w14:textId="77777777" w:rsidR="007B5A3F" w:rsidRDefault="00000000">
      <w:pPr>
        <w:framePr w:w="11085" w:wrap="auto" w:hAnchor="text" w:x="1133" w:y="1351"/>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g)</w:t>
      </w:r>
      <w:r>
        <w:rPr>
          <w:rFonts w:ascii="宋体" w:hAnsi="宋体" w:cs="宋体"/>
          <w:color w:val="000000"/>
          <w:sz w:val="28"/>
        </w:rPr>
        <w:t>在认证证书有效期内，因产品变化、区域或标准变更，获证组织有权提出扩</w:t>
      </w:r>
    </w:p>
    <w:p w14:paraId="0F5C640C" w14:textId="77777777" w:rsidR="007B5A3F" w:rsidRDefault="00000000">
      <w:pPr>
        <w:framePr w:w="11085" w:wrap="auto" w:hAnchor="text" w:x="1133" w:y="1351"/>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大、缩小、撤销认证的申请；</w:t>
      </w:r>
    </w:p>
    <w:p w14:paraId="6676D0FC" w14:textId="17EDA340" w:rsidR="007B5A3F" w:rsidRDefault="00000000">
      <w:pPr>
        <w:framePr w:w="11108" w:wrap="auto" w:hAnchor="text" w:x="1133" w:y="3847"/>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h)</w:t>
      </w:r>
      <w:r>
        <w:rPr>
          <w:rFonts w:ascii="宋体" w:hAnsi="宋体" w:cs="宋体"/>
          <w:color w:val="000000"/>
          <w:sz w:val="28"/>
        </w:rPr>
        <w:t>在认证证书有效期内，对因</w:t>
      </w:r>
      <w:r w:rsidR="00E27427">
        <w:rPr>
          <w:rFonts w:ascii="宋体" w:hAnsi="宋体" w:cs="宋体"/>
          <w:color w:val="000000"/>
          <w:sz w:val="28"/>
        </w:rPr>
        <w:t>ZOHO</w:t>
      </w:r>
      <w:r>
        <w:rPr>
          <w:rFonts w:ascii="宋体" w:hAnsi="宋体" w:cs="宋体"/>
          <w:color w:val="000000"/>
          <w:sz w:val="28"/>
        </w:rPr>
        <w:t>原因（如审核失效或因</w:t>
      </w:r>
      <w:r w:rsidR="00E27427">
        <w:rPr>
          <w:rFonts w:ascii="宋体" w:hAnsi="宋体" w:cs="宋体"/>
          <w:color w:val="000000"/>
          <w:sz w:val="28"/>
        </w:rPr>
        <w:t>ZOHO</w:t>
      </w:r>
      <w:r>
        <w:rPr>
          <w:rFonts w:ascii="宋体" w:hAnsi="宋体" w:cs="宋体"/>
          <w:color w:val="000000"/>
          <w:sz w:val="28"/>
        </w:rPr>
        <w:t>被暂停、撤销</w:t>
      </w:r>
    </w:p>
    <w:p w14:paraId="773C4F53" w14:textId="19744AE2" w:rsidR="007B5A3F" w:rsidRDefault="00000000">
      <w:pPr>
        <w:framePr w:w="11108" w:wrap="auto" w:hAnchor="text" w:x="1133" w:y="3847"/>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认证证书等而影响获证组织使用认证证书的），免费享有</w:t>
      </w:r>
      <w:r w:rsidR="00E27427">
        <w:rPr>
          <w:rFonts w:ascii="宋体" w:hAnsi="宋体" w:cs="宋体"/>
          <w:color w:val="000000"/>
          <w:sz w:val="28"/>
        </w:rPr>
        <w:t>ZOHO</w:t>
      </w:r>
      <w:r>
        <w:rPr>
          <w:rFonts w:ascii="宋体" w:hAnsi="宋体" w:cs="宋体"/>
          <w:color w:val="000000"/>
          <w:sz w:val="28"/>
        </w:rPr>
        <w:t>的补救措施。</w:t>
      </w:r>
    </w:p>
    <w:p w14:paraId="5FBC260D" w14:textId="77777777" w:rsidR="007B5A3F" w:rsidRDefault="00000000">
      <w:pPr>
        <w:framePr w:w="11108" w:wrap="auto" w:hAnchor="text" w:x="1133" w:y="3847"/>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二、申请方、获证组织义务</w:t>
      </w:r>
    </w:p>
    <w:p w14:paraId="500CA726" w14:textId="77777777" w:rsidR="007B5A3F" w:rsidRDefault="00000000">
      <w:pPr>
        <w:framePr w:w="6285" w:wrap="auto" w:hAnchor="text" w:x="1133" w:y="571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a)</w:t>
      </w:r>
      <w:r>
        <w:rPr>
          <w:rFonts w:ascii="宋体" w:hAnsi="宋体" w:cs="宋体"/>
          <w:color w:val="000000"/>
          <w:sz w:val="28"/>
        </w:rPr>
        <w:t>应始终遵守本《认证规则》的有关规定；</w:t>
      </w:r>
    </w:p>
    <w:p w14:paraId="10754243" w14:textId="77777777" w:rsidR="007B5A3F" w:rsidRDefault="00000000">
      <w:pPr>
        <w:framePr w:w="11088" w:wrap="auto" w:hAnchor="text" w:x="1133" w:y="6343"/>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b)</w:t>
      </w:r>
      <w:r>
        <w:rPr>
          <w:rFonts w:ascii="宋体" w:hAnsi="宋体" w:cs="宋体"/>
          <w:color w:val="000000"/>
          <w:sz w:val="28"/>
        </w:rPr>
        <w:t>为进行认证审核、监督审核、再认证和解决投诉和申诉，申请方应</w:t>
      </w:r>
      <w:proofErr w:type="gramStart"/>
      <w:r>
        <w:rPr>
          <w:rFonts w:ascii="宋体" w:hAnsi="宋体" w:cs="宋体"/>
          <w:color w:val="000000"/>
          <w:sz w:val="28"/>
        </w:rPr>
        <w:t>作出</w:t>
      </w:r>
      <w:proofErr w:type="gramEnd"/>
      <w:r>
        <w:rPr>
          <w:rFonts w:ascii="宋体" w:hAnsi="宋体" w:cs="宋体"/>
          <w:color w:val="000000"/>
          <w:sz w:val="28"/>
        </w:rPr>
        <w:t>必要</w:t>
      </w:r>
    </w:p>
    <w:p w14:paraId="7D7BB590" w14:textId="72A33981" w:rsidR="007B5A3F" w:rsidRDefault="00000000">
      <w:pPr>
        <w:framePr w:w="11088" w:wrap="auto" w:hAnchor="text" w:x="1133" w:y="6343"/>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的安排，包括提供文件、容许</w:t>
      </w:r>
      <w:r w:rsidR="00E27427">
        <w:rPr>
          <w:rFonts w:ascii="宋体" w:hAnsi="宋体" w:cs="宋体"/>
          <w:color w:val="000000"/>
          <w:sz w:val="28"/>
        </w:rPr>
        <w:t>ZOHO</w:t>
      </w:r>
      <w:r>
        <w:rPr>
          <w:rFonts w:ascii="宋体" w:hAnsi="宋体" w:cs="宋体"/>
          <w:color w:val="000000"/>
          <w:sz w:val="28"/>
        </w:rPr>
        <w:t>相关人员进入必要区域、调阅必要记录</w:t>
      </w:r>
    </w:p>
    <w:p w14:paraId="0DF1627B" w14:textId="77777777" w:rsidR="007B5A3F" w:rsidRDefault="00000000">
      <w:pPr>
        <w:framePr w:w="11088" w:wrap="auto" w:hAnchor="text" w:x="1133" w:y="6343"/>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（包括内审报告、相关</w:t>
      </w:r>
      <w:proofErr w:type="gramStart"/>
      <w:r>
        <w:rPr>
          <w:rFonts w:ascii="宋体" w:hAnsi="宋体" w:cs="宋体"/>
          <w:color w:val="000000"/>
          <w:sz w:val="28"/>
        </w:rPr>
        <w:t>方投诉</w:t>
      </w:r>
      <w:proofErr w:type="gramEnd"/>
      <w:r>
        <w:rPr>
          <w:rFonts w:ascii="宋体" w:hAnsi="宋体" w:cs="宋体"/>
          <w:color w:val="000000"/>
          <w:sz w:val="28"/>
        </w:rPr>
        <w:t>记录）和访问有关人员；</w:t>
      </w:r>
    </w:p>
    <w:p w14:paraId="005BC441" w14:textId="77777777" w:rsidR="007B5A3F" w:rsidRDefault="00000000">
      <w:pPr>
        <w:framePr w:w="11088" w:wrap="auto" w:hAnchor="text" w:x="1133" w:y="8215"/>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c)</w:t>
      </w:r>
      <w:proofErr w:type="gramStart"/>
      <w:r>
        <w:rPr>
          <w:rFonts w:ascii="宋体" w:hAnsi="宋体" w:cs="宋体"/>
          <w:color w:val="000000"/>
          <w:sz w:val="28"/>
        </w:rPr>
        <w:t>获证至应确保</w:t>
      </w:r>
      <w:proofErr w:type="gramEnd"/>
      <w:r>
        <w:rPr>
          <w:rFonts w:ascii="宋体" w:hAnsi="宋体" w:cs="宋体"/>
          <w:color w:val="000000"/>
          <w:sz w:val="28"/>
        </w:rPr>
        <w:t>不采取误导的方式使用认证文件、标志和《审核报告》中的一</w:t>
      </w:r>
    </w:p>
    <w:p w14:paraId="5B84B499" w14:textId="485371D8" w:rsidR="007B5A3F" w:rsidRDefault="00000000">
      <w:pPr>
        <w:framePr w:w="11088" w:wrap="auto" w:hAnchor="text" w:x="1133" w:y="8215"/>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部分，不能用认证来暗示其产品或服务得到了</w:t>
      </w:r>
      <w:r w:rsidR="00E27427">
        <w:rPr>
          <w:rFonts w:ascii="宋体" w:hAnsi="宋体" w:cs="宋体"/>
          <w:color w:val="000000"/>
          <w:sz w:val="28"/>
        </w:rPr>
        <w:t>ZOHO</w:t>
      </w:r>
      <w:r>
        <w:rPr>
          <w:rFonts w:ascii="宋体" w:hAnsi="宋体" w:cs="宋体"/>
          <w:color w:val="000000"/>
          <w:sz w:val="28"/>
        </w:rPr>
        <w:t>的批准，证书与标志的</w:t>
      </w:r>
    </w:p>
    <w:p w14:paraId="0D113A43" w14:textId="5AD05B76" w:rsidR="007B5A3F" w:rsidRDefault="00000000">
      <w:pPr>
        <w:framePr w:w="11088" w:wrap="auto" w:hAnchor="text" w:x="1133" w:y="8215"/>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使用详见《</w:t>
      </w:r>
      <w:r w:rsidR="00FB44E6" w:rsidRPr="00FB44E6">
        <w:rPr>
          <w:rFonts w:ascii="宋体" w:hAnsi="宋体" w:cs="宋体" w:hint="eastAsia"/>
          <w:color w:val="000000"/>
          <w:sz w:val="28"/>
        </w:rPr>
        <w:t>认证证书和标志管理程序</w:t>
      </w:r>
      <w:r>
        <w:rPr>
          <w:rFonts w:ascii="宋体" w:hAnsi="宋体" w:cs="宋体"/>
          <w:color w:val="000000"/>
          <w:sz w:val="28"/>
        </w:rPr>
        <w:t>》</w:t>
      </w:r>
      <w:r w:rsidR="00FB44E6">
        <w:rPr>
          <w:rFonts w:ascii="宋体" w:hAnsi="宋体" w:cs="宋体" w:hint="eastAsia"/>
          <w:color w:val="000000"/>
          <w:sz w:val="28"/>
        </w:rPr>
        <w:t>。</w:t>
      </w:r>
    </w:p>
    <w:p w14:paraId="68F4D4AF" w14:textId="284E086E" w:rsidR="007B5A3F" w:rsidRDefault="00000000">
      <w:pPr>
        <w:framePr w:w="11088" w:wrap="auto" w:hAnchor="text" w:x="1133" w:y="10087"/>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d)</w:t>
      </w:r>
      <w:r>
        <w:rPr>
          <w:rFonts w:ascii="宋体" w:hAnsi="宋体" w:cs="宋体"/>
          <w:color w:val="000000"/>
          <w:sz w:val="28"/>
        </w:rPr>
        <w:t>获证组织在宣传认证结果时，不得损害</w:t>
      </w:r>
      <w:r w:rsidR="00E27427">
        <w:rPr>
          <w:rFonts w:ascii="宋体" w:hAnsi="宋体" w:cs="宋体"/>
          <w:color w:val="000000"/>
          <w:sz w:val="28"/>
        </w:rPr>
        <w:t>ZOHO</w:t>
      </w:r>
      <w:r>
        <w:rPr>
          <w:rFonts w:ascii="宋体" w:hAnsi="宋体" w:cs="宋体"/>
          <w:color w:val="000000"/>
          <w:sz w:val="28"/>
        </w:rPr>
        <w:t>的声誉，不允许</w:t>
      </w:r>
      <w:proofErr w:type="gramStart"/>
      <w:r>
        <w:rPr>
          <w:rFonts w:ascii="宋体" w:hAnsi="宋体" w:cs="宋体"/>
          <w:color w:val="000000"/>
          <w:sz w:val="28"/>
        </w:rPr>
        <w:t>做使用</w:t>
      </w:r>
      <w:proofErr w:type="gramEnd"/>
      <w:r w:rsidR="00E27427">
        <w:rPr>
          <w:rFonts w:ascii="宋体" w:hAnsi="宋体" w:cs="宋体"/>
          <w:color w:val="000000"/>
          <w:sz w:val="28"/>
        </w:rPr>
        <w:t>ZOHO</w:t>
      </w:r>
      <w:r>
        <w:rPr>
          <w:rFonts w:ascii="宋体" w:hAnsi="宋体" w:cs="宋体"/>
          <w:color w:val="000000"/>
          <w:sz w:val="28"/>
        </w:rPr>
        <w:t>认</w:t>
      </w:r>
    </w:p>
    <w:p w14:paraId="13902E32" w14:textId="77777777" w:rsidR="007B5A3F" w:rsidRDefault="00000000">
      <w:pPr>
        <w:framePr w:w="11088" w:wrap="auto" w:hAnchor="text" w:x="1133" w:y="10087"/>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为误导或未授权的生命；</w:t>
      </w:r>
    </w:p>
    <w:p w14:paraId="1D48E7DE" w14:textId="77777777" w:rsidR="007B5A3F" w:rsidRDefault="00000000">
      <w:pPr>
        <w:framePr w:w="11108" w:wrap="auto" w:hAnchor="text" w:x="1133" w:y="11335"/>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e)</w:t>
      </w:r>
      <w:r>
        <w:rPr>
          <w:rFonts w:ascii="宋体" w:hAnsi="宋体" w:cs="宋体"/>
          <w:color w:val="000000"/>
          <w:sz w:val="28"/>
        </w:rPr>
        <w:t>获证组织</w:t>
      </w:r>
      <w:proofErr w:type="gramStart"/>
      <w:r>
        <w:rPr>
          <w:rFonts w:ascii="宋体" w:hAnsi="宋体" w:cs="宋体"/>
          <w:color w:val="000000"/>
          <w:sz w:val="28"/>
        </w:rPr>
        <w:t>如接到</w:t>
      </w:r>
      <w:proofErr w:type="gramEnd"/>
      <w:r>
        <w:rPr>
          <w:rFonts w:ascii="宋体" w:hAnsi="宋体" w:cs="宋体"/>
          <w:color w:val="000000"/>
          <w:sz w:val="28"/>
        </w:rPr>
        <w:t>暂停或撤销认证通知，发生暂停时，暂停期内应立即停止涉</w:t>
      </w:r>
    </w:p>
    <w:p w14:paraId="10F3EFDD" w14:textId="77777777" w:rsidR="007B5A3F" w:rsidRDefault="00000000">
      <w:pPr>
        <w:framePr w:w="11108" w:wrap="auto" w:hAnchor="text" w:x="1133" w:y="11335"/>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及</w:t>
      </w:r>
      <w:proofErr w:type="gramStart"/>
      <w:r>
        <w:rPr>
          <w:rFonts w:ascii="宋体" w:hAnsi="宋体" w:cs="宋体"/>
          <w:color w:val="000000"/>
          <w:sz w:val="28"/>
        </w:rPr>
        <w:t>及</w:t>
      </w:r>
      <w:proofErr w:type="gramEnd"/>
      <w:r>
        <w:rPr>
          <w:rFonts w:ascii="宋体" w:hAnsi="宋体" w:cs="宋体"/>
          <w:color w:val="000000"/>
          <w:sz w:val="28"/>
        </w:rPr>
        <w:t>认证内容的广告，并应暂停使用认证证书、认证标志（包括认证牌匾）</w:t>
      </w:r>
    </w:p>
    <w:p w14:paraId="7945BE4F" w14:textId="77777777" w:rsidR="007B5A3F" w:rsidRDefault="00000000">
      <w:pPr>
        <w:framePr w:w="11108" w:wrap="auto" w:hAnchor="text" w:x="1133" w:y="11335"/>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或声称取得认证资格；发生撤销</w:t>
      </w:r>
      <w:r>
        <w:rPr>
          <w:rFonts w:ascii="宋体" w:hAnsi="宋体" w:cs="宋体"/>
          <w:color w:val="000000"/>
          <w:sz w:val="28"/>
        </w:rPr>
        <w:t>/</w:t>
      </w:r>
      <w:r>
        <w:rPr>
          <w:rFonts w:ascii="宋体" w:hAnsi="宋体" w:cs="宋体"/>
          <w:color w:val="000000"/>
          <w:sz w:val="28"/>
        </w:rPr>
        <w:t>注销情况时，应立即停止</w:t>
      </w:r>
      <w:proofErr w:type="gramStart"/>
      <w:r>
        <w:rPr>
          <w:rFonts w:ascii="宋体" w:hAnsi="宋体" w:cs="宋体"/>
          <w:color w:val="000000"/>
          <w:sz w:val="28"/>
        </w:rPr>
        <w:t>及认内容</w:t>
      </w:r>
      <w:proofErr w:type="gramEnd"/>
      <w:r>
        <w:rPr>
          <w:rFonts w:ascii="宋体" w:hAnsi="宋体" w:cs="宋体"/>
          <w:color w:val="000000"/>
          <w:sz w:val="28"/>
        </w:rPr>
        <w:t>标志，</w:t>
      </w:r>
    </w:p>
    <w:p w14:paraId="03A2D26A" w14:textId="77777777" w:rsidR="007B5A3F" w:rsidRDefault="00000000">
      <w:pPr>
        <w:framePr w:w="11108" w:wrap="auto" w:hAnchor="text" w:x="1133" w:y="11335"/>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不得以任何借口拖延或无故保留认证证书；</w:t>
      </w:r>
    </w:p>
    <w:p w14:paraId="186EEDC6" w14:textId="77777777" w:rsidR="007B5A3F" w:rsidRDefault="00000000">
      <w:pPr>
        <w:framePr w:w="11090" w:wrap="auto" w:hAnchor="text" w:x="1133" w:y="1383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f)</w:t>
      </w:r>
      <w:r>
        <w:rPr>
          <w:rFonts w:ascii="宋体" w:hAnsi="宋体" w:cs="宋体"/>
          <w:color w:val="000000"/>
          <w:sz w:val="28"/>
        </w:rPr>
        <w:t>获证组织因扩大、缩小或企业信息变更需换证，均应在新证书换发的同时交</w:t>
      </w:r>
    </w:p>
    <w:p w14:paraId="72A4806C" w14:textId="77777777" w:rsidR="007B5A3F" w:rsidRDefault="00000000">
      <w:pPr>
        <w:framePr w:w="11090" w:wrap="auto" w:hAnchor="text" w:x="1133" w:y="13831"/>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回原认证证书；</w:t>
      </w:r>
    </w:p>
    <w:p w14:paraId="2BDF919E" w14:textId="77777777" w:rsidR="007B5A3F" w:rsidRDefault="00000000">
      <w:pPr>
        <w:framePr w:w="11086" w:wrap="auto" w:hAnchor="text" w:x="1133" w:y="1507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g)</w:t>
      </w:r>
      <w:r>
        <w:rPr>
          <w:rFonts w:ascii="宋体" w:hAnsi="宋体" w:cs="宋体"/>
          <w:color w:val="000000"/>
          <w:sz w:val="28"/>
        </w:rPr>
        <w:t>当管理体系发生变更，或获证组织自出现重大问题时（如发生事故或因上述</w:t>
      </w:r>
    </w:p>
    <w:p w14:paraId="3AE220E8" w14:textId="77777777" w:rsidR="007B5A3F" w:rsidRDefault="00000000">
      <w:pPr>
        <w:framePr w:w="769" w:wrap="auto" w:hAnchor="text" w:x="5747" w:y="15440"/>
        <w:widowControl w:val="0"/>
        <w:autoSpaceDE w:val="0"/>
        <w:autoSpaceDN w:val="0"/>
        <w:spacing w:before="0" w:after="0" w:line="199" w:lineRule="exact"/>
        <w:jc w:val="left"/>
        <w:rPr>
          <w:rFonts w:ascii="VVSPLR+TimesNewRomanPS-BoldMT" w:hint="eastAsia"/>
          <w:b/>
          <w:color w:val="000000"/>
          <w:sz w:val="18"/>
        </w:rPr>
      </w:pPr>
      <w:r>
        <w:rPr>
          <w:rFonts w:ascii="VVSPLR+TimesNewRomanPS-BoldMT"/>
          <w:b/>
          <w:color w:val="000000"/>
          <w:sz w:val="18"/>
        </w:rPr>
        <w:t xml:space="preserve">22 </w:t>
      </w:r>
      <w:r>
        <w:rPr>
          <w:rFonts w:ascii="OGAOCC+TimesNewRomanPSMT"/>
          <w:color w:val="000000"/>
          <w:sz w:val="18"/>
        </w:rPr>
        <w:t xml:space="preserve">/ </w:t>
      </w:r>
      <w:r>
        <w:rPr>
          <w:rFonts w:ascii="VVSPLR+TimesNewRomanPS-BoldMT"/>
          <w:b/>
          <w:color w:val="000000"/>
          <w:sz w:val="18"/>
        </w:rPr>
        <w:t xml:space="preserve"> 30</w:t>
      </w:r>
    </w:p>
    <w:p w14:paraId="10153B34" w14:textId="1DDC7408" w:rsidR="007B5A3F" w:rsidRDefault="004C783F">
      <w:pPr>
        <w:spacing w:before="0" w:after="0" w:line="0" w:lineRule="atLeast"/>
        <w:jc w:val="left"/>
        <w:rPr>
          <w:rFonts w:ascii="Arial" w:hint="eastAsia"/>
          <w:color w:val="FF0000"/>
          <w:sz w:val="2"/>
        </w:rPr>
      </w:pPr>
      <w:r>
        <w:rPr>
          <w:rFonts w:hint="eastAsia"/>
          <w:noProof/>
        </w:rPr>
        <w:drawing>
          <wp:anchor distT="0" distB="0" distL="114300" distR="114300" simplePos="0" relativeHeight="251645440" behindDoc="1" locked="0" layoutInCell="1" allowOverlap="1" wp14:anchorId="55EC72AF" wp14:editId="7F98A41A">
            <wp:simplePos x="0" y="0"/>
            <wp:positionH relativeFrom="page">
              <wp:posOffset>719455</wp:posOffset>
            </wp:positionH>
            <wp:positionV relativeFrom="page">
              <wp:posOffset>739140</wp:posOffset>
            </wp:positionV>
            <wp:extent cx="6121400" cy="8890"/>
            <wp:effectExtent l="0" t="0" r="0" b="0"/>
            <wp:wrapNone/>
            <wp:docPr id="11" name="_x0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400"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r>
        <w:rPr>
          <w:rFonts w:ascii="Arial"/>
          <w:color w:val="FF0000"/>
          <w:sz w:val="2"/>
        </w:rPr>
        <w:lastRenderedPageBreak/>
        <w:t xml:space="preserve"> </w:t>
      </w:r>
    </w:p>
    <w:p w14:paraId="198CE1FB" w14:textId="7767DA1D" w:rsidR="007B5A3F" w:rsidRDefault="00E27427" w:rsidP="00F63590">
      <w:pPr>
        <w:framePr w:w="2533" w:wrap="auto" w:hAnchor="text" w:x="1133" w:y="874"/>
        <w:widowControl w:val="0"/>
        <w:autoSpaceDE w:val="0"/>
        <w:autoSpaceDN w:val="0"/>
        <w:spacing w:before="0" w:after="0" w:line="233" w:lineRule="exact"/>
        <w:jc w:val="left"/>
        <w:rPr>
          <w:rFonts w:ascii="OGAOCC+TimesNewRomanPSMT" w:hint="eastAsia"/>
          <w:color w:val="000000"/>
          <w:sz w:val="21"/>
        </w:rPr>
      </w:pPr>
      <w:r>
        <w:rPr>
          <w:rFonts w:ascii="OGAOCC+TimesNewRomanPSMT" w:hint="eastAsia"/>
          <w:color w:val="000000"/>
          <w:sz w:val="21"/>
        </w:rPr>
        <w:t>ZOHO-TD</w:t>
      </w:r>
      <w:r w:rsidR="00F63590" w:rsidRPr="00F63590">
        <w:rPr>
          <w:rFonts w:ascii="OGAOCC+TimesNewRomanPSMT" w:hint="eastAsia"/>
          <w:color w:val="000000"/>
          <w:sz w:val="21"/>
        </w:rPr>
        <w:t>-P-QES</w:t>
      </w:r>
    </w:p>
    <w:p w14:paraId="4CC6147A" w14:textId="3DB3FC9F" w:rsidR="007B5A3F" w:rsidRDefault="00000000">
      <w:pPr>
        <w:framePr w:w="1628" w:wrap="auto" w:hAnchor="text" w:x="9415" w:y="874"/>
        <w:widowControl w:val="0"/>
        <w:autoSpaceDE w:val="0"/>
        <w:autoSpaceDN w:val="0"/>
        <w:spacing w:before="0" w:after="0" w:line="233" w:lineRule="exact"/>
        <w:jc w:val="left"/>
        <w:rPr>
          <w:rFonts w:ascii="宋体" w:hAnsi="宋体" w:cs="宋体" w:hint="eastAsia"/>
          <w:color w:val="000000"/>
          <w:sz w:val="21"/>
        </w:rPr>
      </w:pPr>
      <w:r>
        <w:rPr>
          <w:rFonts w:ascii="宋体" w:hAnsi="宋体" w:cs="宋体"/>
          <w:color w:val="000000"/>
          <w:sz w:val="21"/>
        </w:rPr>
        <w:t>版本：</w:t>
      </w:r>
      <w:r w:rsidR="00E27427">
        <w:rPr>
          <w:rFonts w:ascii="OGAOCC+TimesNewRomanPSMT"/>
          <w:color w:val="000000"/>
          <w:sz w:val="21"/>
        </w:rPr>
        <w:t>A/0</w:t>
      </w:r>
    </w:p>
    <w:p w14:paraId="660C724C" w14:textId="06EE868C" w:rsidR="007B5A3F" w:rsidRDefault="00000000" w:rsidP="00014BD9">
      <w:pPr>
        <w:framePr w:w="11249" w:wrap="auto" w:hAnchor="text" w:x="1133" w:y="135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原因被顾客（相关方）投诉、主管部门查处、媒体曝光等），应即时通报</w:t>
      </w:r>
      <w:r w:rsidR="00E27427">
        <w:rPr>
          <w:rFonts w:ascii="宋体" w:hAnsi="宋体" w:cs="宋体"/>
          <w:color w:val="000000"/>
          <w:sz w:val="28"/>
        </w:rPr>
        <w:t>ZOHO</w:t>
      </w:r>
      <w:r>
        <w:rPr>
          <w:rFonts w:ascii="宋体" w:hAnsi="宋体" w:cs="宋体"/>
          <w:color w:val="000000"/>
          <w:sz w:val="28"/>
        </w:rPr>
        <w:t>，</w:t>
      </w:r>
    </w:p>
    <w:p w14:paraId="0689AF9F" w14:textId="77777777" w:rsidR="007B5A3F" w:rsidRDefault="00000000" w:rsidP="00014BD9">
      <w:pPr>
        <w:framePr w:w="11249" w:wrap="auto" w:hAnchor="text" w:x="1133" w:y="1351"/>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并将事情的经过、拟采取的措施和措施实施后的结果等内容在规定的期限内</w:t>
      </w:r>
    </w:p>
    <w:p w14:paraId="6B230A5A" w14:textId="73E993D2" w:rsidR="007B5A3F" w:rsidRDefault="00000000" w:rsidP="00014BD9">
      <w:pPr>
        <w:framePr w:w="11249" w:wrap="auto" w:hAnchor="text" w:x="1133" w:y="1351"/>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书面报告</w:t>
      </w:r>
      <w:r w:rsidR="00E27427">
        <w:rPr>
          <w:rFonts w:ascii="宋体" w:hAnsi="宋体" w:cs="宋体"/>
          <w:color w:val="000000"/>
          <w:sz w:val="28"/>
        </w:rPr>
        <w:t>ZOHO</w:t>
      </w:r>
      <w:r>
        <w:rPr>
          <w:rFonts w:ascii="宋体" w:hAnsi="宋体" w:cs="宋体"/>
          <w:color w:val="000000"/>
          <w:sz w:val="28"/>
        </w:rPr>
        <w:t>，执行《</w:t>
      </w:r>
      <w:r w:rsidR="00014BD9" w:rsidRPr="00014BD9">
        <w:rPr>
          <w:rFonts w:ascii="宋体" w:hAnsi="宋体" w:cs="宋体" w:hint="eastAsia"/>
          <w:color w:val="000000"/>
          <w:sz w:val="28"/>
        </w:rPr>
        <w:t>认证批准、保持、更新、扩大、缩小、暂停和撤销管理程序</w:t>
      </w:r>
      <w:r>
        <w:rPr>
          <w:rFonts w:ascii="宋体" w:hAnsi="宋体" w:cs="宋体"/>
          <w:color w:val="000000"/>
          <w:sz w:val="28"/>
        </w:rPr>
        <w:t>》；</w:t>
      </w:r>
    </w:p>
    <w:p w14:paraId="3A510340" w14:textId="731083E5" w:rsidR="007B5A3F" w:rsidRDefault="00000000">
      <w:pPr>
        <w:framePr w:w="11249" w:wrap="auto" w:hAnchor="text" w:x="1133" w:y="1351"/>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h)</w:t>
      </w:r>
      <w:r>
        <w:rPr>
          <w:rFonts w:ascii="宋体" w:hAnsi="宋体" w:cs="宋体"/>
          <w:color w:val="000000"/>
          <w:sz w:val="28"/>
        </w:rPr>
        <w:t>应接受</w:t>
      </w:r>
      <w:r w:rsidR="00E27427">
        <w:rPr>
          <w:rFonts w:ascii="宋体" w:hAnsi="宋体" w:cs="宋体"/>
          <w:color w:val="000000"/>
          <w:sz w:val="28"/>
        </w:rPr>
        <w:t>ZOHO</w:t>
      </w:r>
      <w:r>
        <w:rPr>
          <w:rFonts w:ascii="宋体" w:hAnsi="宋体" w:cs="宋体"/>
          <w:color w:val="000000"/>
          <w:sz w:val="28"/>
        </w:rPr>
        <w:t>非定期监督审核和</w:t>
      </w:r>
      <w:r>
        <w:rPr>
          <w:rFonts w:ascii="宋体" w:hAnsi="宋体" w:cs="宋体"/>
          <w:color w:val="000000"/>
          <w:sz w:val="28"/>
        </w:rPr>
        <w:t>/</w:t>
      </w:r>
      <w:r>
        <w:rPr>
          <w:rFonts w:ascii="宋体" w:hAnsi="宋体" w:cs="宋体"/>
          <w:color w:val="000000"/>
          <w:sz w:val="28"/>
        </w:rPr>
        <w:t>或配合认证行业管理部门的监督检查等。</w:t>
      </w:r>
    </w:p>
    <w:p w14:paraId="50F67F19" w14:textId="473C99A6" w:rsidR="007B5A3F" w:rsidRDefault="00000000">
      <w:pPr>
        <w:framePr w:w="11249" w:wrap="auto" w:hAnchor="text" w:x="1133" w:y="1351"/>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三、</w:t>
      </w:r>
      <w:r w:rsidR="00E27427">
        <w:rPr>
          <w:rFonts w:ascii="宋体" w:hAnsi="宋体" w:cs="宋体"/>
          <w:color w:val="000000"/>
          <w:sz w:val="28"/>
        </w:rPr>
        <w:t>ZOHO</w:t>
      </w:r>
      <w:r>
        <w:rPr>
          <w:rFonts w:ascii="宋体" w:hAnsi="宋体" w:cs="宋体"/>
          <w:color w:val="000000"/>
          <w:sz w:val="28"/>
        </w:rPr>
        <w:t>的权利</w:t>
      </w:r>
    </w:p>
    <w:p w14:paraId="1B76BB8D" w14:textId="77777777" w:rsidR="007B5A3F" w:rsidRDefault="00000000">
      <w:pPr>
        <w:framePr w:w="11087" w:wrap="auto" w:hAnchor="text" w:x="1133" w:y="447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a)</w:t>
      </w:r>
      <w:r>
        <w:rPr>
          <w:rFonts w:ascii="宋体" w:hAnsi="宋体" w:cs="宋体"/>
          <w:color w:val="000000"/>
          <w:sz w:val="28"/>
        </w:rPr>
        <w:t>在拟开展的企业质量、环境、职业健康安全管理体系认证领域范围内，制定</w:t>
      </w:r>
    </w:p>
    <w:p w14:paraId="3505BF0E" w14:textId="77777777" w:rsidR="007B5A3F" w:rsidRDefault="00000000">
      <w:pPr>
        <w:framePr w:w="11087" w:wrap="auto" w:hAnchor="text" w:x="1133" w:y="4471"/>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《认证规则》，实施认证和</w:t>
      </w:r>
      <w:proofErr w:type="gramStart"/>
      <w:r>
        <w:rPr>
          <w:rFonts w:ascii="宋体" w:hAnsi="宋体" w:cs="宋体"/>
          <w:color w:val="000000"/>
          <w:sz w:val="28"/>
        </w:rPr>
        <w:t>作出</w:t>
      </w:r>
      <w:proofErr w:type="gramEnd"/>
      <w:r>
        <w:rPr>
          <w:rFonts w:ascii="宋体" w:hAnsi="宋体" w:cs="宋体"/>
          <w:color w:val="000000"/>
          <w:sz w:val="28"/>
        </w:rPr>
        <w:t>认证决定；</w:t>
      </w:r>
    </w:p>
    <w:p w14:paraId="387F43B8" w14:textId="77777777" w:rsidR="007B5A3F" w:rsidRDefault="00000000">
      <w:pPr>
        <w:framePr w:w="11087" w:wrap="auto" w:hAnchor="text" w:x="1133" w:y="571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b)</w:t>
      </w:r>
      <w:r>
        <w:rPr>
          <w:rFonts w:ascii="宋体" w:hAnsi="宋体" w:cs="宋体"/>
          <w:color w:val="000000"/>
          <w:sz w:val="28"/>
        </w:rPr>
        <w:t>要求申请方、受审核方和获证组织提供有关认证审核、监督和再认证所必须</w:t>
      </w:r>
    </w:p>
    <w:p w14:paraId="0555B633" w14:textId="77777777" w:rsidR="007B5A3F" w:rsidRDefault="00000000">
      <w:pPr>
        <w:framePr w:w="11087" w:wrap="auto" w:hAnchor="text" w:x="1133" w:y="5719"/>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的资料；</w:t>
      </w:r>
    </w:p>
    <w:p w14:paraId="443B7986" w14:textId="77777777" w:rsidR="007B5A3F" w:rsidRDefault="00000000">
      <w:pPr>
        <w:framePr w:w="11088" w:wrap="auto" w:hAnchor="text" w:x="1133" w:y="6967"/>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c)</w:t>
      </w:r>
      <w:r>
        <w:rPr>
          <w:rFonts w:ascii="宋体" w:hAnsi="宋体" w:cs="宋体"/>
          <w:color w:val="000000"/>
          <w:sz w:val="28"/>
        </w:rPr>
        <w:t>要求获证组织提供鼓励体系变更信息和报告重大事故；并要求获证组织在</w:t>
      </w:r>
      <w:proofErr w:type="gramStart"/>
      <w:r>
        <w:rPr>
          <w:rFonts w:ascii="宋体" w:hAnsi="宋体" w:cs="宋体"/>
          <w:color w:val="000000"/>
          <w:sz w:val="28"/>
        </w:rPr>
        <w:t>规</w:t>
      </w:r>
      <w:proofErr w:type="gramEnd"/>
    </w:p>
    <w:p w14:paraId="38B1EFF5" w14:textId="626241D4" w:rsidR="007B5A3F" w:rsidRDefault="00000000">
      <w:pPr>
        <w:framePr w:w="11088" w:wrap="auto" w:hAnchor="text" w:x="1133" w:y="6967"/>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定期限内提供其所采取措施的资料；对于其不能提供的，</w:t>
      </w:r>
      <w:r w:rsidR="00E27427">
        <w:rPr>
          <w:rFonts w:ascii="宋体" w:hAnsi="宋体" w:cs="宋体"/>
          <w:color w:val="000000"/>
          <w:sz w:val="28"/>
        </w:rPr>
        <w:t>ZOHO</w:t>
      </w:r>
      <w:r>
        <w:rPr>
          <w:rFonts w:ascii="宋体" w:hAnsi="宋体" w:cs="宋体"/>
          <w:color w:val="000000"/>
          <w:sz w:val="28"/>
        </w:rPr>
        <w:t>将根据认证认</w:t>
      </w:r>
    </w:p>
    <w:p w14:paraId="1D4F6186" w14:textId="77777777" w:rsidR="007B5A3F" w:rsidRDefault="00000000">
      <w:pPr>
        <w:framePr w:w="11088" w:wrap="auto" w:hAnchor="text" w:x="1133" w:y="6967"/>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可有关文件规定，实施非例行检查或对认证证书</w:t>
      </w:r>
      <w:proofErr w:type="gramStart"/>
      <w:r>
        <w:rPr>
          <w:rFonts w:ascii="宋体" w:hAnsi="宋体" w:cs="宋体"/>
          <w:color w:val="000000"/>
          <w:sz w:val="28"/>
        </w:rPr>
        <w:t>作出</w:t>
      </w:r>
      <w:proofErr w:type="gramEnd"/>
      <w:r>
        <w:rPr>
          <w:rFonts w:ascii="宋体" w:hAnsi="宋体" w:cs="宋体"/>
          <w:color w:val="000000"/>
          <w:sz w:val="28"/>
        </w:rPr>
        <w:t>暂停、撤销处理；</w:t>
      </w:r>
    </w:p>
    <w:p w14:paraId="095D0B27" w14:textId="77777777" w:rsidR="007B5A3F" w:rsidRDefault="00000000">
      <w:pPr>
        <w:framePr w:w="11088" w:wrap="auto" w:hAnchor="text" w:x="1133" w:y="6967"/>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d)</w:t>
      </w:r>
      <w:r>
        <w:rPr>
          <w:rFonts w:ascii="宋体" w:hAnsi="宋体" w:cs="宋体"/>
          <w:color w:val="000000"/>
          <w:sz w:val="28"/>
        </w:rPr>
        <w:t>对获证组织管理体系的运行情况进行定期监督审核或非定期监督审核；对不</w:t>
      </w:r>
    </w:p>
    <w:p w14:paraId="518196DB" w14:textId="6609A36A" w:rsidR="007B5A3F" w:rsidRDefault="00000000">
      <w:pPr>
        <w:framePr w:w="11088" w:wrap="auto" w:hAnchor="text" w:x="1133" w:y="6967"/>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接受或不配合监督检查（或确认审核、稽查）的，</w:t>
      </w:r>
      <w:r w:rsidR="00E27427">
        <w:rPr>
          <w:rFonts w:ascii="宋体" w:hAnsi="宋体" w:cs="宋体"/>
          <w:color w:val="000000"/>
          <w:sz w:val="28"/>
        </w:rPr>
        <w:t>ZOHO</w:t>
      </w:r>
      <w:r>
        <w:rPr>
          <w:rFonts w:ascii="宋体" w:hAnsi="宋体" w:cs="宋体"/>
          <w:color w:val="000000"/>
          <w:sz w:val="28"/>
        </w:rPr>
        <w:t>将根据认证认可有关</w:t>
      </w:r>
    </w:p>
    <w:p w14:paraId="73853888" w14:textId="77777777" w:rsidR="007B5A3F" w:rsidRDefault="00000000">
      <w:pPr>
        <w:framePr w:w="11088" w:wrap="auto" w:hAnchor="text" w:x="1133" w:y="6967"/>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文件规定，有权对认证证书</w:t>
      </w:r>
      <w:proofErr w:type="gramStart"/>
      <w:r>
        <w:rPr>
          <w:rFonts w:ascii="宋体" w:hAnsi="宋体" w:cs="宋体"/>
          <w:color w:val="000000"/>
          <w:sz w:val="28"/>
        </w:rPr>
        <w:t>作出</w:t>
      </w:r>
      <w:proofErr w:type="gramEnd"/>
      <w:r>
        <w:rPr>
          <w:rFonts w:ascii="宋体" w:hAnsi="宋体" w:cs="宋体"/>
          <w:color w:val="000000"/>
          <w:sz w:val="28"/>
        </w:rPr>
        <w:t>暂停、撤销处理；</w:t>
      </w:r>
    </w:p>
    <w:p w14:paraId="58D6A59A" w14:textId="10EFE848" w:rsidR="007B5A3F" w:rsidRDefault="00000000">
      <w:pPr>
        <w:framePr w:w="11086" w:wrap="auto" w:hAnchor="text" w:x="1133" w:y="1071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e)</w:t>
      </w:r>
      <w:r>
        <w:rPr>
          <w:rFonts w:ascii="宋体" w:hAnsi="宋体" w:cs="宋体"/>
          <w:color w:val="000000"/>
          <w:sz w:val="28"/>
        </w:rPr>
        <w:t>对获证组织错误使用认证证书与标志的行为，</w:t>
      </w:r>
      <w:r w:rsidR="00E27427">
        <w:rPr>
          <w:rFonts w:ascii="宋体" w:hAnsi="宋体" w:cs="宋体"/>
          <w:color w:val="000000"/>
          <w:sz w:val="28"/>
        </w:rPr>
        <w:t>ZOHO</w:t>
      </w:r>
      <w:r>
        <w:rPr>
          <w:rFonts w:ascii="宋体" w:hAnsi="宋体" w:cs="宋体"/>
          <w:color w:val="000000"/>
          <w:sz w:val="28"/>
        </w:rPr>
        <w:t>将根据有关文件规定，有</w:t>
      </w:r>
    </w:p>
    <w:p w14:paraId="3D9BE9E0" w14:textId="77777777" w:rsidR="007B5A3F" w:rsidRDefault="00000000">
      <w:pPr>
        <w:framePr w:w="11086" w:wrap="auto" w:hAnchor="text" w:x="1133" w:y="10711"/>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权对认证证书</w:t>
      </w:r>
      <w:proofErr w:type="gramStart"/>
      <w:r>
        <w:rPr>
          <w:rFonts w:ascii="宋体" w:hAnsi="宋体" w:cs="宋体"/>
          <w:color w:val="000000"/>
          <w:sz w:val="28"/>
        </w:rPr>
        <w:t>作出</w:t>
      </w:r>
      <w:proofErr w:type="gramEnd"/>
      <w:r>
        <w:rPr>
          <w:rFonts w:ascii="宋体" w:hAnsi="宋体" w:cs="宋体"/>
          <w:color w:val="000000"/>
          <w:sz w:val="28"/>
        </w:rPr>
        <w:t>暂停、撤销处理；</w:t>
      </w:r>
    </w:p>
    <w:p w14:paraId="2168038E" w14:textId="7430CEE1" w:rsidR="007B5A3F" w:rsidRDefault="00000000">
      <w:pPr>
        <w:framePr w:w="11088" w:wrap="auto" w:hAnchor="text" w:x="1133" w:y="1195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f)</w:t>
      </w:r>
      <w:r>
        <w:rPr>
          <w:rFonts w:ascii="宋体" w:hAnsi="宋体" w:cs="宋体"/>
          <w:color w:val="000000"/>
          <w:sz w:val="28"/>
        </w:rPr>
        <w:t>对获证组织因变更需换证或证书失效不交回原证书时，</w:t>
      </w:r>
      <w:r w:rsidR="00E27427">
        <w:rPr>
          <w:rFonts w:ascii="宋体" w:hAnsi="宋体" w:cs="宋体"/>
          <w:color w:val="000000"/>
          <w:sz w:val="28"/>
        </w:rPr>
        <w:t>ZOHO</w:t>
      </w:r>
      <w:r>
        <w:rPr>
          <w:rFonts w:ascii="宋体" w:hAnsi="宋体" w:cs="宋体"/>
          <w:color w:val="000000"/>
          <w:sz w:val="28"/>
        </w:rPr>
        <w:t>将根据有关文件</w:t>
      </w:r>
    </w:p>
    <w:p w14:paraId="2E5D1583" w14:textId="77777777" w:rsidR="007B5A3F" w:rsidRDefault="00000000">
      <w:pPr>
        <w:framePr w:w="11088" w:wrap="auto" w:hAnchor="text" w:x="1133" w:y="11959"/>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规定，有权对认证证书</w:t>
      </w:r>
      <w:proofErr w:type="gramStart"/>
      <w:r>
        <w:rPr>
          <w:rFonts w:ascii="宋体" w:hAnsi="宋体" w:cs="宋体"/>
          <w:color w:val="000000"/>
          <w:sz w:val="28"/>
        </w:rPr>
        <w:t>作出</w:t>
      </w:r>
      <w:proofErr w:type="gramEnd"/>
      <w:r>
        <w:rPr>
          <w:rFonts w:ascii="宋体" w:hAnsi="宋体" w:cs="宋体"/>
          <w:color w:val="000000"/>
          <w:sz w:val="28"/>
        </w:rPr>
        <w:t>暂停、撤销处理；</w:t>
      </w:r>
    </w:p>
    <w:p w14:paraId="440EFB89" w14:textId="5DEC319C" w:rsidR="007B5A3F" w:rsidRDefault="00000000">
      <w:pPr>
        <w:framePr w:w="11085" w:wrap="auto" w:hAnchor="text" w:x="1133" w:y="13207"/>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g)</w:t>
      </w:r>
      <w:r>
        <w:rPr>
          <w:rFonts w:ascii="宋体" w:hAnsi="宋体" w:cs="宋体"/>
          <w:color w:val="000000"/>
          <w:sz w:val="28"/>
        </w:rPr>
        <w:t>处理来自申请方、受审核方、获证组织或其他有关方面对</w:t>
      </w:r>
      <w:r w:rsidR="00E27427">
        <w:rPr>
          <w:rFonts w:ascii="宋体" w:hAnsi="宋体" w:cs="宋体"/>
          <w:color w:val="000000"/>
          <w:sz w:val="28"/>
        </w:rPr>
        <w:t>ZOHO</w:t>
      </w:r>
      <w:r>
        <w:rPr>
          <w:rFonts w:ascii="宋体" w:hAnsi="宋体" w:cs="宋体"/>
          <w:color w:val="000000"/>
          <w:sz w:val="28"/>
        </w:rPr>
        <w:t>的投诉和</w:t>
      </w:r>
      <w:r>
        <w:rPr>
          <w:rFonts w:ascii="宋体" w:hAnsi="宋体" w:cs="宋体"/>
          <w:color w:val="000000"/>
          <w:sz w:val="28"/>
        </w:rPr>
        <w:t>/</w:t>
      </w:r>
      <w:r>
        <w:rPr>
          <w:rFonts w:ascii="宋体" w:hAnsi="宋体" w:cs="宋体"/>
          <w:color w:val="000000"/>
          <w:sz w:val="28"/>
        </w:rPr>
        <w:t>或</w:t>
      </w:r>
    </w:p>
    <w:p w14:paraId="0DD49269" w14:textId="77777777" w:rsidR="007B5A3F" w:rsidRDefault="00000000">
      <w:pPr>
        <w:framePr w:w="11085" w:wrap="auto" w:hAnchor="text" w:x="1133" w:y="13207"/>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申诉；</w:t>
      </w:r>
    </w:p>
    <w:p w14:paraId="2F017F3E" w14:textId="77777777" w:rsidR="007B5A3F" w:rsidRDefault="00000000">
      <w:pPr>
        <w:framePr w:w="7253" w:wrap="auto" w:hAnchor="text" w:x="1133" w:y="14455"/>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h)</w:t>
      </w:r>
      <w:r>
        <w:rPr>
          <w:rFonts w:ascii="宋体" w:hAnsi="宋体" w:cs="宋体"/>
          <w:color w:val="000000"/>
          <w:sz w:val="28"/>
        </w:rPr>
        <w:t>调阅获证组织的顾客投诉和所采取措施的记录；</w:t>
      </w:r>
    </w:p>
    <w:p w14:paraId="677B30BB" w14:textId="77777777" w:rsidR="007B5A3F" w:rsidRDefault="00000000">
      <w:pPr>
        <w:framePr w:w="7574" w:wrap="auto" w:hAnchor="text" w:x="1133" w:y="1507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i)</w:t>
      </w:r>
      <w:r>
        <w:rPr>
          <w:rFonts w:ascii="宋体" w:hAnsi="宋体" w:cs="宋体"/>
          <w:color w:val="000000"/>
          <w:sz w:val="28"/>
        </w:rPr>
        <w:t>根据认证合同向申请方、获证组织收取认证费用。</w:t>
      </w:r>
    </w:p>
    <w:p w14:paraId="7C097383" w14:textId="77777777" w:rsidR="007B5A3F" w:rsidRDefault="00000000">
      <w:pPr>
        <w:framePr w:w="769" w:wrap="auto" w:hAnchor="text" w:x="5747" w:y="15440"/>
        <w:widowControl w:val="0"/>
        <w:autoSpaceDE w:val="0"/>
        <w:autoSpaceDN w:val="0"/>
        <w:spacing w:before="0" w:after="0" w:line="199" w:lineRule="exact"/>
        <w:jc w:val="left"/>
        <w:rPr>
          <w:rFonts w:ascii="VVSPLR+TimesNewRomanPS-BoldMT" w:hint="eastAsia"/>
          <w:b/>
          <w:color w:val="000000"/>
          <w:sz w:val="18"/>
        </w:rPr>
      </w:pPr>
      <w:r>
        <w:rPr>
          <w:rFonts w:ascii="VVSPLR+TimesNewRomanPS-BoldMT"/>
          <w:b/>
          <w:color w:val="000000"/>
          <w:sz w:val="18"/>
        </w:rPr>
        <w:t xml:space="preserve">23 </w:t>
      </w:r>
      <w:r>
        <w:rPr>
          <w:rFonts w:ascii="OGAOCC+TimesNewRomanPSMT"/>
          <w:color w:val="000000"/>
          <w:sz w:val="18"/>
        </w:rPr>
        <w:t xml:space="preserve">/ </w:t>
      </w:r>
      <w:r>
        <w:rPr>
          <w:rFonts w:ascii="VVSPLR+TimesNewRomanPS-BoldMT"/>
          <w:b/>
          <w:color w:val="000000"/>
          <w:sz w:val="18"/>
        </w:rPr>
        <w:t xml:space="preserve"> 30</w:t>
      </w:r>
    </w:p>
    <w:p w14:paraId="11A152EB" w14:textId="6289F759" w:rsidR="007B5A3F" w:rsidRDefault="004C783F">
      <w:pPr>
        <w:spacing w:before="0" w:after="0" w:line="0" w:lineRule="atLeast"/>
        <w:jc w:val="left"/>
        <w:rPr>
          <w:rFonts w:ascii="Arial" w:hint="eastAsia"/>
          <w:color w:val="FF0000"/>
          <w:sz w:val="2"/>
        </w:rPr>
      </w:pPr>
      <w:r>
        <w:rPr>
          <w:rFonts w:hint="eastAsia"/>
          <w:noProof/>
        </w:rPr>
        <w:drawing>
          <wp:anchor distT="0" distB="0" distL="114300" distR="114300" simplePos="0" relativeHeight="251644416" behindDoc="1" locked="0" layoutInCell="1" allowOverlap="1" wp14:anchorId="6AF8813B" wp14:editId="18B49377">
            <wp:simplePos x="0" y="0"/>
            <wp:positionH relativeFrom="page">
              <wp:posOffset>719455</wp:posOffset>
            </wp:positionH>
            <wp:positionV relativeFrom="page">
              <wp:posOffset>739140</wp:posOffset>
            </wp:positionV>
            <wp:extent cx="6121400" cy="8890"/>
            <wp:effectExtent l="0" t="0" r="0" b="0"/>
            <wp:wrapNone/>
            <wp:docPr id="10" name="_x0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400"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r>
        <w:rPr>
          <w:rFonts w:ascii="Arial"/>
          <w:color w:val="FF0000"/>
          <w:sz w:val="2"/>
        </w:rPr>
        <w:lastRenderedPageBreak/>
        <w:t xml:space="preserve"> </w:t>
      </w:r>
    </w:p>
    <w:p w14:paraId="74F6AB41" w14:textId="7B5D2703" w:rsidR="007B5A3F" w:rsidRDefault="00E27427" w:rsidP="00F63590">
      <w:pPr>
        <w:framePr w:w="2125" w:wrap="auto" w:hAnchor="text" w:x="1133" w:y="874"/>
        <w:widowControl w:val="0"/>
        <w:autoSpaceDE w:val="0"/>
        <w:autoSpaceDN w:val="0"/>
        <w:spacing w:before="0" w:after="0" w:line="233" w:lineRule="exact"/>
        <w:jc w:val="left"/>
        <w:rPr>
          <w:rFonts w:ascii="OGAOCC+TimesNewRomanPSMT" w:hint="eastAsia"/>
          <w:color w:val="000000"/>
          <w:sz w:val="21"/>
        </w:rPr>
      </w:pPr>
      <w:r>
        <w:rPr>
          <w:rFonts w:ascii="OGAOCC+TimesNewRomanPSMT" w:hint="eastAsia"/>
          <w:color w:val="000000"/>
          <w:sz w:val="21"/>
        </w:rPr>
        <w:t>ZOHO-TD</w:t>
      </w:r>
      <w:r w:rsidR="00F63590" w:rsidRPr="00F63590">
        <w:rPr>
          <w:rFonts w:ascii="OGAOCC+TimesNewRomanPSMT" w:hint="eastAsia"/>
          <w:color w:val="000000"/>
          <w:sz w:val="21"/>
        </w:rPr>
        <w:t>-P-QES</w:t>
      </w:r>
    </w:p>
    <w:p w14:paraId="3614CB0F" w14:textId="42A0E22D" w:rsidR="007B5A3F" w:rsidRDefault="00000000">
      <w:pPr>
        <w:framePr w:w="1628" w:wrap="auto" w:hAnchor="text" w:x="9415" w:y="874"/>
        <w:widowControl w:val="0"/>
        <w:autoSpaceDE w:val="0"/>
        <w:autoSpaceDN w:val="0"/>
        <w:spacing w:before="0" w:after="0" w:line="233" w:lineRule="exact"/>
        <w:jc w:val="left"/>
        <w:rPr>
          <w:rFonts w:ascii="宋体" w:hAnsi="宋体" w:cs="宋体" w:hint="eastAsia"/>
          <w:color w:val="000000"/>
          <w:sz w:val="21"/>
        </w:rPr>
      </w:pPr>
      <w:r>
        <w:rPr>
          <w:rFonts w:ascii="宋体" w:hAnsi="宋体" w:cs="宋体"/>
          <w:color w:val="000000"/>
          <w:sz w:val="21"/>
        </w:rPr>
        <w:t>版本：</w:t>
      </w:r>
      <w:r w:rsidR="00E27427">
        <w:rPr>
          <w:rFonts w:ascii="OGAOCC+TimesNewRomanPSMT"/>
          <w:color w:val="000000"/>
          <w:sz w:val="21"/>
        </w:rPr>
        <w:t>A/0</w:t>
      </w:r>
    </w:p>
    <w:p w14:paraId="56BECE66" w14:textId="77777777" w:rsidR="007B5A3F" w:rsidRDefault="00000000">
      <w:pPr>
        <w:framePr w:w="11119" w:wrap="auto" w:hAnchor="text" w:x="1133" w:y="135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j)</w:t>
      </w:r>
      <w:r>
        <w:rPr>
          <w:rFonts w:ascii="宋体" w:hAnsi="宋体" w:cs="宋体"/>
          <w:color w:val="000000"/>
          <w:sz w:val="28"/>
        </w:rPr>
        <w:t>对认证过程中的利益冲突加以管理，确保认证活动的公正性；认证要求更改</w:t>
      </w:r>
    </w:p>
    <w:p w14:paraId="7100F19F" w14:textId="77777777" w:rsidR="007B5A3F" w:rsidRDefault="00000000">
      <w:pPr>
        <w:framePr w:w="11119" w:wrap="auto" w:hAnchor="text" w:x="1133" w:y="1351"/>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时，及时修改《认证规则》并通知申请方和获证组织；</w:t>
      </w:r>
    </w:p>
    <w:p w14:paraId="4C426768" w14:textId="77777777" w:rsidR="007B5A3F" w:rsidRDefault="00000000">
      <w:pPr>
        <w:framePr w:w="11119" w:wrap="auto" w:hAnchor="text" w:x="1133" w:y="1351"/>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k)</w:t>
      </w:r>
      <w:r>
        <w:rPr>
          <w:rFonts w:ascii="宋体" w:hAnsi="宋体" w:cs="宋体"/>
          <w:color w:val="000000"/>
          <w:sz w:val="28"/>
        </w:rPr>
        <w:t>对足够的客观证据进行评价，并在此基础上</w:t>
      </w:r>
      <w:proofErr w:type="gramStart"/>
      <w:r>
        <w:rPr>
          <w:rFonts w:ascii="宋体" w:hAnsi="宋体" w:cs="宋体"/>
          <w:color w:val="000000"/>
          <w:sz w:val="28"/>
        </w:rPr>
        <w:t>作出</w:t>
      </w:r>
      <w:proofErr w:type="gramEnd"/>
      <w:r>
        <w:rPr>
          <w:rFonts w:ascii="宋体" w:hAnsi="宋体" w:cs="宋体"/>
          <w:color w:val="000000"/>
          <w:sz w:val="28"/>
        </w:rPr>
        <w:t>认证决定；</w:t>
      </w:r>
    </w:p>
    <w:p w14:paraId="2A85EA5B" w14:textId="77777777" w:rsidR="007B5A3F" w:rsidRDefault="00000000">
      <w:pPr>
        <w:framePr w:w="11119" w:wrap="auto" w:hAnchor="text" w:x="1133" w:y="1351"/>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l)</w:t>
      </w:r>
      <w:r>
        <w:rPr>
          <w:rFonts w:ascii="宋体" w:hAnsi="宋体" w:cs="宋体"/>
          <w:color w:val="000000"/>
          <w:sz w:val="28"/>
        </w:rPr>
        <w:t>对申请方、受审核方和获证组织提供的信息与资料进行保密；</w:t>
      </w:r>
    </w:p>
    <w:p w14:paraId="6E7C7C46" w14:textId="04F8249A" w:rsidR="007B5A3F" w:rsidRDefault="00000000">
      <w:pPr>
        <w:framePr w:w="11119" w:wrap="auto" w:hAnchor="text" w:x="1133" w:y="1351"/>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m)</w:t>
      </w:r>
      <w:r>
        <w:rPr>
          <w:rFonts w:ascii="宋体" w:hAnsi="宋体" w:cs="宋体"/>
          <w:color w:val="000000"/>
          <w:sz w:val="28"/>
        </w:rPr>
        <w:t>除政策、法规要求保密的组织以外，通过公司官方网站（</w:t>
      </w:r>
      <w:r>
        <w:rPr>
          <w:rFonts w:ascii="宋体" w:hAnsi="宋体" w:cs="宋体"/>
          <w:color w:val="000000"/>
          <w:sz w:val="28"/>
        </w:rPr>
        <w:t>www.bj</w:t>
      </w:r>
      <w:r w:rsidR="00E27427">
        <w:rPr>
          <w:rFonts w:ascii="宋体" w:hAnsi="宋体" w:cs="宋体"/>
          <w:color w:val="000000"/>
          <w:sz w:val="28"/>
        </w:rPr>
        <w:t>ZOHO</w:t>
      </w:r>
      <w:r>
        <w:rPr>
          <w:rFonts w:ascii="宋体" w:hAnsi="宋体" w:cs="宋体"/>
          <w:color w:val="000000"/>
          <w:sz w:val="28"/>
        </w:rPr>
        <w:t>.com</w:t>
      </w:r>
      <w:r>
        <w:rPr>
          <w:rFonts w:ascii="宋体" w:hAnsi="宋体" w:cs="宋体"/>
          <w:color w:val="000000"/>
          <w:sz w:val="28"/>
        </w:rPr>
        <w:t>）</w:t>
      </w:r>
    </w:p>
    <w:p w14:paraId="38B873C1" w14:textId="77777777" w:rsidR="007B5A3F" w:rsidRDefault="00000000">
      <w:pPr>
        <w:framePr w:w="11119" w:wrap="auto" w:hAnchor="text" w:x="1133" w:y="1351"/>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公布获证组织名录，包括组织名称、地址、获证日期、证书有效期、证书编</w:t>
      </w:r>
    </w:p>
    <w:p w14:paraId="173D835D" w14:textId="77777777" w:rsidR="007B5A3F" w:rsidRDefault="00000000">
      <w:pPr>
        <w:framePr w:w="11119" w:wrap="auto" w:hAnchor="text" w:x="1133" w:y="1351"/>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号和认证范围等信息；公布获证组织证书状态；</w:t>
      </w:r>
    </w:p>
    <w:p w14:paraId="2DE54EDE" w14:textId="77777777" w:rsidR="007B5A3F" w:rsidRDefault="00000000">
      <w:pPr>
        <w:framePr w:w="11091" w:wrap="auto" w:hAnchor="text" w:x="1133" w:y="571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n)</w:t>
      </w:r>
      <w:r>
        <w:rPr>
          <w:rFonts w:ascii="宋体" w:hAnsi="宋体" w:cs="宋体"/>
          <w:color w:val="000000"/>
          <w:sz w:val="28"/>
        </w:rPr>
        <w:t>根据政策、法规要求，向国家认监委、</w:t>
      </w:r>
      <w:proofErr w:type="gramStart"/>
      <w:r>
        <w:rPr>
          <w:rFonts w:ascii="宋体" w:hAnsi="宋体" w:cs="宋体"/>
          <w:color w:val="000000"/>
          <w:sz w:val="28"/>
        </w:rPr>
        <w:t>地方认监部门</w:t>
      </w:r>
      <w:proofErr w:type="gramEnd"/>
      <w:r>
        <w:rPr>
          <w:rFonts w:ascii="宋体" w:hAnsi="宋体" w:cs="宋体"/>
          <w:color w:val="000000"/>
          <w:sz w:val="28"/>
        </w:rPr>
        <w:t>和中国认证认可协会上</w:t>
      </w:r>
    </w:p>
    <w:p w14:paraId="510F6A72" w14:textId="77777777" w:rsidR="007B5A3F" w:rsidRDefault="00000000">
      <w:pPr>
        <w:framePr w:w="11091" w:wrap="auto" w:hAnchor="text" w:x="1133" w:y="5719"/>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报获证组织信息；当上述单位需要调阅获证组织资料时，将拟提供的资料提</w:t>
      </w:r>
    </w:p>
    <w:p w14:paraId="57738269" w14:textId="77777777" w:rsidR="007B5A3F" w:rsidRDefault="00000000">
      <w:pPr>
        <w:framePr w:w="11091" w:wrap="auto" w:hAnchor="text" w:x="1133" w:y="5719"/>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前通知获证组织；</w:t>
      </w:r>
    </w:p>
    <w:p w14:paraId="055EDEAC" w14:textId="77777777" w:rsidR="007B5A3F" w:rsidRDefault="00000000">
      <w:pPr>
        <w:framePr w:w="11087" w:wrap="auto" w:hAnchor="text" w:x="1133" w:y="759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o)</w:t>
      </w:r>
      <w:r>
        <w:rPr>
          <w:rFonts w:ascii="宋体" w:hAnsi="宋体" w:cs="宋体"/>
          <w:color w:val="000000"/>
          <w:sz w:val="28"/>
        </w:rPr>
        <w:t>解答申请方、受审核方和获证组织就管理体系认证提出的疑义，提供的信息</w:t>
      </w:r>
    </w:p>
    <w:p w14:paraId="23912EDF" w14:textId="77777777" w:rsidR="007B5A3F" w:rsidRDefault="00000000">
      <w:pPr>
        <w:framePr w:w="11087" w:wrap="auto" w:hAnchor="text" w:x="1133" w:y="7591"/>
        <w:widowControl w:val="0"/>
        <w:autoSpaceDE w:val="0"/>
        <w:autoSpaceDN w:val="0"/>
        <w:spacing w:before="0" w:after="0" w:line="624" w:lineRule="exact"/>
        <w:ind w:left="420"/>
        <w:jc w:val="left"/>
        <w:rPr>
          <w:rFonts w:ascii="宋体" w:hAnsi="宋体" w:cs="宋体" w:hint="eastAsia"/>
          <w:color w:val="000000"/>
          <w:sz w:val="28"/>
        </w:rPr>
      </w:pPr>
      <w:r>
        <w:rPr>
          <w:rFonts w:ascii="宋体" w:hAnsi="宋体" w:cs="宋体"/>
          <w:color w:val="000000"/>
          <w:sz w:val="28"/>
        </w:rPr>
        <w:t>应准确且不使人产生误解；</w:t>
      </w:r>
    </w:p>
    <w:p w14:paraId="13BFF84E" w14:textId="77777777" w:rsidR="007B5A3F" w:rsidRDefault="00000000">
      <w:pPr>
        <w:framePr w:w="11089" w:wrap="auto" w:hAnchor="text" w:x="1133" w:y="883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p)</w:t>
      </w:r>
      <w:r>
        <w:rPr>
          <w:rFonts w:ascii="宋体" w:hAnsi="宋体" w:cs="宋体"/>
          <w:color w:val="000000"/>
          <w:sz w:val="28"/>
        </w:rPr>
        <w:t>当申诉、投诉表明认证过程出现错误、疏忽或不合理行为时，采取必要的</w:t>
      </w:r>
      <w:proofErr w:type="gramStart"/>
      <w:r>
        <w:rPr>
          <w:rFonts w:ascii="宋体" w:hAnsi="宋体" w:cs="宋体"/>
          <w:color w:val="000000"/>
          <w:sz w:val="28"/>
        </w:rPr>
        <w:t>措</w:t>
      </w:r>
      <w:proofErr w:type="gramEnd"/>
    </w:p>
    <w:p w14:paraId="46A59344" w14:textId="77777777" w:rsidR="007B5A3F" w:rsidRDefault="00000000">
      <w:pPr>
        <w:framePr w:w="11089" w:wrap="auto" w:hAnchor="text" w:x="1133" w:y="8839"/>
        <w:widowControl w:val="0"/>
        <w:autoSpaceDE w:val="0"/>
        <w:autoSpaceDN w:val="0"/>
        <w:spacing w:before="0" w:after="0" w:line="624" w:lineRule="exact"/>
        <w:ind w:left="420"/>
        <w:jc w:val="left"/>
        <w:rPr>
          <w:rFonts w:ascii="宋体" w:hAnsi="宋体" w:cs="宋体" w:hint="eastAsia"/>
          <w:color w:val="000000"/>
          <w:sz w:val="28"/>
        </w:rPr>
      </w:pPr>
      <w:proofErr w:type="gramStart"/>
      <w:r>
        <w:rPr>
          <w:rFonts w:ascii="宋体" w:hAnsi="宋体" w:cs="宋体"/>
          <w:color w:val="000000"/>
          <w:sz w:val="28"/>
        </w:rPr>
        <w:t>施并通报</w:t>
      </w:r>
      <w:proofErr w:type="gramEnd"/>
      <w:r>
        <w:rPr>
          <w:rFonts w:ascii="宋体" w:hAnsi="宋体" w:cs="宋体"/>
          <w:color w:val="000000"/>
          <w:sz w:val="28"/>
        </w:rPr>
        <w:t>申（投）诉组织（人员）。</w:t>
      </w:r>
    </w:p>
    <w:p w14:paraId="590F63C1" w14:textId="77777777" w:rsidR="007B5A3F" w:rsidRDefault="00000000">
      <w:pPr>
        <w:framePr w:w="2803" w:wrap="auto" w:hAnchor="text" w:x="1133" w:y="10087"/>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13.</w:t>
      </w:r>
      <w:r>
        <w:rPr>
          <w:rFonts w:ascii="宋体" w:hAnsi="宋体" w:cs="宋体"/>
          <w:color w:val="000000"/>
          <w:sz w:val="28"/>
        </w:rPr>
        <w:t>受理组织的申诉</w:t>
      </w:r>
    </w:p>
    <w:p w14:paraId="3E72CAF7" w14:textId="3D815F39" w:rsidR="007B5A3F" w:rsidRDefault="00000000">
      <w:pPr>
        <w:framePr w:w="11083" w:wrap="auto" w:hAnchor="text" w:x="1133" w:y="1071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认证客户或获证组织对认证决定有异议时，</w:t>
      </w:r>
      <w:r w:rsidR="00E27427">
        <w:rPr>
          <w:rFonts w:ascii="宋体" w:hAnsi="宋体" w:cs="宋体"/>
          <w:color w:val="000000"/>
          <w:sz w:val="28"/>
        </w:rPr>
        <w:t>ZOHO</w:t>
      </w:r>
      <w:r>
        <w:rPr>
          <w:rFonts w:ascii="宋体" w:hAnsi="宋体" w:cs="宋体"/>
          <w:color w:val="000000"/>
          <w:sz w:val="28"/>
        </w:rPr>
        <w:t>接受申诉并且及时进行处理，</w:t>
      </w:r>
    </w:p>
    <w:p w14:paraId="54E13621" w14:textId="77777777" w:rsidR="007B5A3F" w:rsidRDefault="00000000">
      <w:pPr>
        <w:framePr w:w="11083" w:wrap="auto" w:hAnchor="text" w:x="1133" w:y="10711"/>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在</w:t>
      </w:r>
      <w:r>
        <w:rPr>
          <w:rFonts w:ascii="宋体" w:hAnsi="宋体" w:cs="宋体"/>
          <w:color w:val="000000"/>
          <w:sz w:val="28"/>
        </w:rPr>
        <w:t>60</w:t>
      </w:r>
      <w:r>
        <w:rPr>
          <w:rFonts w:ascii="宋体" w:hAnsi="宋体" w:cs="宋体"/>
          <w:color w:val="000000"/>
          <w:sz w:val="28"/>
        </w:rPr>
        <w:t>日内将处理结果形成书面通知送交申诉人。</w:t>
      </w:r>
    </w:p>
    <w:p w14:paraId="5EE66601" w14:textId="4C5F6FDE" w:rsidR="007B5A3F" w:rsidRDefault="00000000">
      <w:pPr>
        <w:framePr w:w="11091" w:wrap="auto" w:hAnchor="text" w:x="1133" w:y="1195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告知申诉人，若认为</w:t>
      </w:r>
      <w:r w:rsidR="00E27427">
        <w:rPr>
          <w:rFonts w:ascii="宋体" w:hAnsi="宋体" w:cs="宋体"/>
          <w:color w:val="000000"/>
          <w:sz w:val="28"/>
        </w:rPr>
        <w:t>ZOHO</w:t>
      </w:r>
      <w:r>
        <w:rPr>
          <w:rFonts w:ascii="宋体" w:hAnsi="宋体" w:cs="宋体"/>
          <w:color w:val="000000"/>
          <w:sz w:val="28"/>
        </w:rPr>
        <w:t>未遵守认证相关法律法规或本规则并导致自</w:t>
      </w:r>
    </w:p>
    <w:p w14:paraId="16040FE8" w14:textId="007D7D32" w:rsidR="007B5A3F" w:rsidRDefault="00000000">
      <w:pPr>
        <w:framePr w:w="11091" w:wrap="auto" w:hAnchor="text" w:x="1133" w:y="1195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身合法权益受到严重侵害的，可以直接向所在地认证监管部门或国家认监委投诉。</w:t>
      </w:r>
    </w:p>
    <w:p w14:paraId="51F409EC" w14:textId="4B722597" w:rsidR="00555595" w:rsidRDefault="00A5541F" w:rsidP="00A70B6B">
      <w:pPr>
        <w:framePr w:w="8770" w:h="1441" w:hRule="exact" w:wrap="auto" w:vAnchor="page" w:hAnchor="text" w:x="1133" w:y="13177"/>
        <w:widowControl w:val="0"/>
        <w:autoSpaceDE w:val="0"/>
        <w:autoSpaceDN w:val="0"/>
        <w:spacing w:before="0" w:after="0" w:line="280" w:lineRule="exact"/>
        <w:jc w:val="left"/>
        <w:rPr>
          <w:rFonts w:ascii="宋体" w:hAnsi="宋体" w:cs="宋体" w:hint="eastAsia"/>
          <w:color w:val="000000"/>
          <w:sz w:val="28"/>
        </w:rPr>
      </w:pPr>
      <w:r w:rsidRPr="00A70B6B">
        <w:rPr>
          <w:rFonts w:ascii="宋体" w:hAnsi="宋体" w:cs="宋体" w:hint="eastAsia"/>
          <w:color w:val="000000"/>
          <w:sz w:val="28"/>
        </w:rPr>
        <w:t>中豪</w:t>
      </w:r>
      <w:r w:rsidRPr="00A70B6B">
        <w:rPr>
          <w:rFonts w:ascii="宋体" w:hAnsi="宋体" w:cs="宋体"/>
          <w:color w:val="000000"/>
          <w:sz w:val="28"/>
        </w:rPr>
        <w:t>认证投诉电话：</w:t>
      </w:r>
      <w:r w:rsidR="009555DA">
        <w:rPr>
          <w:rFonts w:ascii="宋体" w:hAnsi="宋体" w:cs="宋体" w:hint="eastAsia"/>
          <w:color w:val="000000"/>
          <w:sz w:val="28"/>
        </w:rPr>
        <w:t>0</w:t>
      </w:r>
      <w:r w:rsidR="009555DA" w:rsidRPr="009555DA">
        <w:rPr>
          <w:rFonts w:ascii="宋体" w:hAnsi="宋体" w:cs="宋体" w:hint="eastAsia"/>
          <w:color w:val="000000"/>
          <w:sz w:val="28"/>
        </w:rPr>
        <w:t>21</w:t>
      </w:r>
      <w:r w:rsidR="009555DA">
        <w:rPr>
          <w:rFonts w:ascii="宋体" w:hAnsi="宋体" w:cs="宋体" w:hint="eastAsia"/>
          <w:color w:val="000000"/>
          <w:sz w:val="28"/>
        </w:rPr>
        <w:t>-</w:t>
      </w:r>
      <w:r w:rsidR="009555DA" w:rsidRPr="009555DA">
        <w:rPr>
          <w:rFonts w:ascii="宋体" w:hAnsi="宋体" w:cs="宋体" w:hint="eastAsia"/>
          <w:color w:val="000000"/>
          <w:sz w:val="28"/>
        </w:rPr>
        <w:t>31269911</w:t>
      </w:r>
      <w:r>
        <w:rPr>
          <w:rFonts w:ascii="宋体" w:hAnsi="宋体" w:cs="宋体"/>
          <w:color w:val="000000"/>
          <w:sz w:val="28"/>
        </w:rPr>
        <w:t>，</w:t>
      </w:r>
    </w:p>
    <w:p w14:paraId="1DFFCD6F" w14:textId="77777777" w:rsidR="008F2373" w:rsidRDefault="008F2373" w:rsidP="00A70B6B">
      <w:pPr>
        <w:framePr w:w="8770" w:h="1441" w:hRule="exact" w:wrap="auto" w:vAnchor="page" w:hAnchor="text" w:x="1133" w:y="13177"/>
        <w:widowControl w:val="0"/>
        <w:autoSpaceDE w:val="0"/>
        <w:autoSpaceDN w:val="0"/>
        <w:spacing w:before="0" w:after="0" w:line="280" w:lineRule="exact"/>
        <w:jc w:val="left"/>
        <w:rPr>
          <w:rFonts w:ascii="宋体" w:hAnsi="宋体" w:cs="宋体" w:hint="eastAsia"/>
          <w:color w:val="000000"/>
          <w:sz w:val="28"/>
        </w:rPr>
      </w:pPr>
    </w:p>
    <w:p w14:paraId="017A18F6" w14:textId="77777777" w:rsidR="007B5A3F" w:rsidRDefault="00000000" w:rsidP="00A70B6B">
      <w:pPr>
        <w:framePr w:w="8770" w:h="1441" w:hRule="exact" w:wrap="auto" w:vAnchor="page" w:hAnchor="text" w:x="1133" w:y="13177"/>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13.1</w:t>
      </w:r>
      <w:r>
        <w:rPr>
          <w:rFonts w:ascii="宋体" w:hAnsi="宋体" w:cs="宋体"/>
          <w:color w:val="000000"/>
          <w:sz w:val="28"/>
        </w:rPr>
        <w:t>申诉</w:t>
      </w:r>
    </w:p>
    <w:p w14:paraId="441C4A0B" w14:textId="77777777" w:rsidR="007B5A3F" w:rsidRDefault="00000000" w:rsidP="00A70B6B">
      <w:pPr>
        <w:framePr w:w="2730" w:wrap="auto" w:vAnchor="page" w:hAnchor="page" w:x="1117" w:y="1450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13.1.1</w:t>
      </w:r>
      <w:r>
        <w:rPr>
          <w:rFonts w:ascii="宋体" w:hAnsi="宋体" w:cs="宋体"/>
          <w:color w:val="000000"/>
          <w:sz w:val="28"/>
        </w:rPr>
        <w:t>申诉的提出</w:t>
      </w:r>
    </w:p>
    <w:p w14:paraId="0C515613" w14:textId="77777777" w:rsidR="007B5A3F" w:rsidRDefault="00000000">
      <w:pPr>
        <w:framePr w:w="769" w:wrap="auto" w:hAnchor="text" w:x="5747" w:y="15440"/>
        <w:widowControl w:val="0"/>
        <w:autoSpaceDE w:val="0"/>
        <w:autoSpaceDN w:val="0"/>
        <w:spacing w:before="0" w:after="0" w:line="199" w:lineRule="exact"/>
        <w:jc w:val="left"/>
        <w:rPr>
          <w:rFonts w:ascii="VVSPLR+TimesNewRomanPS-BoldMT" w:hint="eastAsia"/>
          <w:b/>
          <w:color w:val="000000"/>
          <w:sz w:val="18"/>
        </w:rPr>
      </w:pPr>
      <w:r>
        <w:rPr>
          <w:rFonts w:ascii="VVSPLR+TimesNewRomanPS-BoldMT"/>
          <w:b/>
          <w:color w:val="000000"/>
          <w:sz w:val="18"/>
        </w:rPr>
        <w:t xml:space="preserve">24 </w:t>
      </w:r>
      <w:r>
        <w:rPr>
          <w:rFonts w:ascii="OGAOCC+TimesNewRomanPSMT"/>
          <w:color w:val="000000"/>
          <w:sz w:val="18"/>
        </w:rPr>
        <w:t xml:space="preserve">/ </w:t>
      </w:r>
      <w:r>
        <w:rPr>
          <w:rFonts w:ascii="VVSPLR+TimesNewRomanPS-BoldMT"/>
          <w:b/>
          <w:color w:val="000000"/>
          <w:sz w:val="18"/>
        </w:rPr>
        <w:t xml:space="preserve"> 30</w:t>
      </w:r>
    </w:p>
    <w:p w14:paraId="275FE02F" w14:textId="35893856" w:rsidR="007B5A3F" w:rsidRDefault="004C783F">
      <w:pPr>
        <w:spacing w:before="0" w:after="0" w:line="0" w:lineRule="atLeast"/>
        <w:jc w:val="left"/>
        <w:rPr>
          <w:rFonts w:ascii="Arial" w:hint="eastAsia"/>
          <w:color w:val="FF0000"/>
          <w:sz w:val="2"/>
        </w:rPr>
      </w:pPr>
      <w:r>
        <w:rPr>
          <w:rFonts w:hint="eastAsia"/>
          <w:noProof/>
        </w:rPr>
        <w:drawing>
          <wp:anchor distT="0" distB="0" distL="114300" distR="114300" simplePos="0" relativeHeight="251643392" behindDoc="1" locked="0" layoutInCell="1" allowOverlap="1" wp14:anchorId="5A82B695" wp14:editId="784621BD">
            <wp:simplePos x="0" y="0"/>
            <wp:positionH relativeFrom="page">
              <wp:posOffset>719455</wp:posOffset>
            </wp:positionH>
            <wp:positionV relativeFrom="page">
              <wp:posOffset>739140</wp:posOffset>
            </wp:positionV>
            <wp:extent cx="6121400" cy="8890"/>
            <wp:effectExtent l="0" t="0" r="0" b="0"/>
            <wp:wrapNone/>
            <wp:docPr id="9" name="_x0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400"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r>
        <w:rPr>
          <w:rFonts w:ascii="Arial"/>
          <w:color w:val="FF0000"/>
          <w:sz w:val="2"/>
        </w:rPr>
        <w:lastRenderedPageBreak/>
        <w:t xml:space="preserve"> </w:t>
      </w:r>
    </w:p>
    <w:p w14:paraId="24283747" w14:textId="259FFB97" w:rsidR="007B5A3F" w:rsidRDefault="00E27427" w:rsidP="00635739">
      <w:pPr>
        <w:framePr w:w="2245" w:wrap="auto" w:hAnchor="text" w:x="1133" w:y="874"/>
        <w:widowControl w:val="0"/>
        <w:autoSpaceDE w:val="0"/>
        <w:autoSpaceDN w:val="0"/>
        <w:spacing w:before="0" w:after="0" w:line="233" w:lineRule="exact"/>
        <w:jc w:val="left"/>
        <w:rPr>
          <w:rFonts w:ascii="OGAOCC+TimesNewRomanPSMT" w:hint="eastAsia"/>
          <w:color w:val="000000"/>
          <w:sz w:val="21"/>
        </w:rPr>
      </w:pPr>
      <w:bookmarkStart w:id="1" w:name="_Hlk202183480"/>
      <w:r>
        <w:rPr>
          <w:rFonts w:ascii="OGAOCC+TimesNewRomanPSMT" w:hint="eastAsia"/>
          <w:color w:val="000000"/>
          <w:sz w:val="21"/>
        </w:rPr>
        <w:t>ZOHO-TD</w:t>
      </w:r>
      <w:r>
        <w:rPr>
          <w:rFonts w:ascii="OGAOCC+TimesNewRomanPSMT"/>
          <w:color w:val="000000"/>
          <w:sz w:val="21"/>
        </w:rPr>
        <w:t>-</w:t>
      </w:r>
      <w:r w:rsidR="00635739">
        <w:rPr>
          <w:rFonts w:ascii="OGAOCC+TimesNewRomanPSMT" w:hint="eastAsia"/>
          <w:color w:val="000000"/>
          <w:sz w:val="21"/>
        </w:rPr>
        <w:t xml:space="preserve">P-QES </w:t>
      </w:r>
    </w:p>
    <w:bookmarkEnd w:id="1"/>
    <w:p w14:paraId="35DD6E38" w14:textId="0D1EE1EF" w:rsidR="007B5A3F" w:rsidRDefault="00000000">
      <w:pPr>
        <w:framePr w:w="1628" w:wrap="auto" w:hAnchor="text" w:x="9415" w:y="874"/>
        <w:widowControl w:val="0"/>
        <w:autoSpaceDE w:val="0"/>
        <w:autoSpaceDN w:val="0"/>
        <w:spacing w:before="0" w:after="0" w:line="233" w:lineRule="exact"/>
        <w:jc w:val="left"/>
        <w:rPr>
          <w:rFonts w:ascii="宋体" w:hAnsi="宋体" w:cs="宋体" w:hint="eastAsia"/>
          <w:color w:val="000000"/>
          <w:sz w:val="21"/>
        </w:rPr>
      </w:pPr>
      <w:r>
        <w:rPr>
          <w:rFonts w:ascii="宋体" w:hAnsi="宋体" w:cs="宋体"/>
          <w:color w:val="000000"/>
          <w:sz w:val="21"/>
        </w:rPr>
        <w:t>版本：</w:t>
      </w:r>
      <w:r w:rsidR="00E27427">
        <w:rPr>
          <w:rFonts w:ascii="OGAOCC+TimesNewRomanPSMT"/>
          <w:color w:val="000000"/>
          <w:sz w:val="21"/>
        </w:rPr>
        <w:t>A/0</w:t>
      </w:r>
    </w:p>
    <w:p w14:paraId="0ADA2281" w14:textId="77777777" w:rsidR="007B5A3F" w:rsidRDefault="00000000">
      <w:pPr>
        <w:framePr w:w="11090" w:wrap="auto" w:hAnchor="text" w:x="1133" w:y="135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组织对认证申请的不受理、中止审核、拒绝认证、撤销认证或缩小已获得的认</w:t>
      </w:r>
    </w:p>
    <w:p w14:paraId="6D6A5F44" w14:textId="77777777" w:rsidR="007B5A3F" w:rsidRDefault="00000000">
      <w:pPr>
        <w:framePr w:w="11090" w:wrap="auto" w:hAnchor="text" w:x="1133" w:y="1351"/>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证范围等有关的决定提出重新考虑的请求，应在</w:t>
      </w:r>
      <w:r>
        <w:rPr>
          <w:rFonts w:ascii="宋体" w:hAnsi="宋体" w:cs="宋体"/>
          <w:color w:val="000000"/>
          <w:sz w:val="28"/>
        </w:rPr>
        <w:t>10</w:t>
      </w:r>
      <w:r>
        <w:rPr>
          <w:rFonts w:ascii="宋体" w:hAnsi="宋体" w:cs="宋体"/>
          <w:color w:val="000000"/>
          <w:sz w:val="28"/>
        </w:rPr>
        <w:t>个工作日内以书面形式提交</w:t>
      </w:r>
    </w:p>
    <w:p w14:paraId="24D59A95" w14:textId="3B448E4F" w:rsidR="007B5A3F" w:rsidRDefault="008F2373">
      <w:pPr>
        <w:framePr w:w="11090" w:wrap="auto" w:hAnchor="text" w:x="1133" w:y="1351"/>
        <w:widowControl w:val="0"/>
        <w:autoSpaceDE w:val="0"/>
        <w:autoSpaceDN w:val="0"/>
        <w:spacing w:before="0" w:after="0" w:line="624" w:lineRule="exact"/>
        <w:jc w:val="left"/>
        <w:rPr>
          <w:rFonts w:ascii="宋体" w:hAnsi="宋体" w:cs="宋体" w:hint="eastAsia"/>
          <w:color w:val="000000"/>
          <w:sz w:val="28"/>
        </w:rPr>
      </w:pPr>
      <w:r>
        <w:rPr>
          <w:rFonts w:ascii="宋体" w:hAnsi="宋体" w:cs="宋体" w:hint="eastAsia"/>
          <w:color w:val="000000"/>
          <w:sz w:val="28"/>
        </w:rPr>
        <w:t>质量</w:t>
      </w:r>
      <w:r>
        <w:rPr>
          <w:rFonts w:ascii="宋体" w:hAnsi="宋体" w:cs="宋体"/>
          <w:color w:val="000000"/>
          <w:sz w:val="28"/>
        </w:rPr>
        <w:t>部。</w:t>
      </w:r>
    </w:p>
    <w:p w14:paraId="319808BE" w14:textId="77777777" w:rsidR="007B5A3F" w:rsidRDefault="00000000">
      <w:pPr>
        <w:framePr w:w="2730" w:wrap="auto" w:hAnchor="text" w:x="1133" w:y="3223"/>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13.1.2</w:t>
      </w:r>
      <w:r>
        <w:rPr>
          <w:rFonts w:ascii="宋体" w:hAnsi="宋体" w:cs="宋体"/>
          <w:color w:val="000000"/>
          <w:sz w:val="28"/>
        </w:rPr>
        <w:t>申诉的受理</w:t>
      </w:r>
    </w:p>
    <w:p w14:paraId="3EA3847D" w14:textId="6B6AA2B5" w:rsidR="007B5A3F" w:rsidRDefault="00A5158C" w:rsidP="00CA5B7B">
      <w:pPr>
        <w:framePr w:w="11083" w:wrap="auto" w:hAnchor="text" w:x="1133" w:y="3847"/>
        <w:widowControl w:val="0"/>
        <w:autoSpaceDE w:val="0"/>
        <w:autoSpaceDN w:val="0"/>
        <w:spacing w:before="0" w:after="0" w:line="280" w:lineRule="exact"/>
        <w:jc w:val="left"/>
        <w:rPr>
          <w:rFonts w:ascii="宋体" w:hAnsi="宋体" w:cs="宋体" w:hint="eastAsia"/>
          <w:color w:val="000000"/>
          <w:sz w:val="28"/>
        </w:rPr>
      </w:pPr>
      <w:r>
        <w:rPr>
          <w:rFonts w:ascii="宋体" w:hAnsi="宋体" w:cs="宋体" w:hint="eastAsia"/>
          <w:color w:val="000000"/>
          <w:sz w:val="28"/>
        </w:rPr>
        <w:t>质量</w:t>
      </w:r>
      <w:r>
        <w:rPr>
          <w:rFonts w:ascii="宋体" w:hAnsi="宋体" w:cs="宋体"/>
          <w:color w:val="000000"/>
          <w:sz w:val="28"/>
        </w:rPr>
        <w:t>部接到申诉一周内做出是否受理的决定，并</w:t>
      </w:r>
      <w:r w:rsidR="00CA5B7B">
        <w:rPr>
          <w:rFonts w:ascii="宋体" w:hAnsi="宋体" w:cs="宋体" w:hint="eastAsia"/>
          <w:color w:val="000000"/>
          <w:sz w:val="28"/>
        </w:rPr>
        <w:t>告知</w:t>
      </w:r>
      <w:r>
        <w:rPr>
          <w:rFonts w:ascii="宋体" w:hAnsi="宋体" w:cs="宋体"/>
          <w:color w:val="000000"/>
          <w:sz w:val="28"/>
        </w:rPr>
        <w:t>申诉方。</w:t>
      </w:r>
      <w:r w:rsidR="00CA5B7B">
        <w:rPr>
          <w:rFonts w:ascii="宋体" w:hAnsi="宋体" w:cs="宋体" w:hint="eastAsia"/>
          <w:color w:val="000000"/>
          <w:sz w:val="28"/>
        </w:rPr>
        <w:t>如受理，建立</w:t>
      </w:r>
    </w:p>
    <w:p w14:paraId="1C154B94" w14:textId="29931033" w:rsidR="00CA5B7B" w:rsidRDefault="00CA5B7B" w:rsidP="00CA5B7B">
      <w:pPr>
        <w:framePr w:w="11083" w:wrap="auto" w:hAnchor="text" w:x="1133" w:y="3847"/>
        <w:spacing w:line="360" w:lineRule="auto"/>
        <w:rPr>
          <w:rFonts w:ascii="宋体" w:hAnsi="宋体" w:cs="宋体" w:hint="eastAsia"/>
          <w:color w:val="000000"/>
          <w:sz w:val="28"/>
        </w:rPr>
      </w:pPr>
      <w:r w:rsidRPr="00CA5B7B">
        <w:rPr>
          <w:rFonts w:ascii="宋体" w:hAnsi="宋体" w:cs="宋体" w:hint="eastAsia"/>
          <w:color w:val="000000"/>
          <w:sz w:val="28"/>
        </w:rPr>
        <w:t>《申诉、投诉处理表》</w:t>
      </w:r>
      <w:r>
        <w:rPr>
          <w:rFonts w:ascii="宋体" w:hAnsi="宋体" w:cs="宋体" w:hint="eastAsia"/>
          <w:color w:val="000000"/>
          <w:sz w:val="28"/>
        </w:rPr>
        <w:t>。</w:t>
      </w:r>
    </w:p>
    <w:p w14:paraId="221E7C97" w14:textId="77777777" w:rsidR="007B5A3F" w:rsidRDefault="00000000">
      <w:pPr>
        <w:framePr w:w="2730" w:wrap="auto" w:hAnchor="text" w:x="1133" w:y="5095"/>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13.1.3</w:t>
      </w:r>
      <w:r>
        <w:rPr>
          <w:rFonts w:ascii="宋体" w:hAnsi="宋体" w:cs="宋体"/>
          <w:color w:val="000000"/>
          <w:sz w:val="28"/>
        </w:rPr>
        <w:t>申诉的处理</w:t>
      </w:r>
    </w:p>
    <w:p w14:paraId="069E63C8" w14:textId="77777777" w:rsidR="007B5A3F" w:rsidRDefault="00000000">
      <w:pPr>
        <w:framePr w:w="11246" w:wrap="auto" w:hAnchor="text" w:x="1133" w:y="571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(1)</w:t>
      </w:r>
      <w:r>
        <w:rPr>
          <w:rFonts w:ascii="宋体" w:hAnsi="宋体" w:cs="宋体"/>
          <w:color w:val="000000"/>
          <w:sz w:val="28"/>
        </w:rPr>
        <w:t>如决定受理，将材料转交相关部门，对认证申请的不受理的申诉，由市场部</w:t>
      </w:r>
    </w:p>
    <w:p w14:paraId="0566A89B" w14:textId="422A1B27" w:rsidR="007B5A3F" w:rsidRDefault="00000000">
      <w:pPr>
        <w:framePr w:w="11246" w:wrap="auto" w:hAnchor="text" w:x="1133" w:y="571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负责处理；中止审核的申诉由</w:t>
      </w:r>
      <w:r w:rsidR="008F2373">
        <w:rPr>
          <w:rFonts w:ascii="宋体" w:hAnsi="宋体" w:cs="宋体" w:hint="eastAsia"/>
          <w:color w:val="000000"/>
          <w:sz w:val="28"/>
        </w:rPr>
        <w:t>审核</w:t>
      </w:r>
      <w:r>
        <w:rPr>
          <w:rFonts w:ascii="宋体" w:hAnsi="宋体" w:cs="宋体"/>
          <w:color w:val="000000"/>
          <w:sz w:val="28"/>
        </w:rPr>
        <w:t>部负责处理；拒绝认证、撤销认证或缩小已</w:t>
      </w:r>
    </w:p>
    <w:p w14:paraId="4E5EF795" w14:textId="77777777" w:rsidR="007B5A3F" w:rsidRDefault="00000000">
      <w:pPr>
        <w:framePr w:w="11246" w:wrap="auto" w:hAnchor="text" w:x="1133" w:y="571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获得的认证范围等有关的决定的申诉由技术部负责处理，各部门根据申诉事项</w:t>
      </w:r>
    </w:p>
    <w:p w14:paraId="2C4CEE97" w14:textId="77777777" w:rsidR="007B5A3F" w:rsidRDefault="00000000">
      <w:pPr>
        <w:framePr w:w="11246" w:wrap="auto" w:hAnchor="text" w:x="1133" w:y="571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的具体情况，决定采取相应措施取证，包括召集会议听取双方证词、现场调查、</w:t>
      </w:r>
    </w:p>
    <w:p w14:paraId="1E69DA12" w14:textId="77777777" w:rsidR="007B5A3F" w:rsidRDefault="00000000">
      <w:pPr>
        <w:framePr w:w="11246" w:wrap="auto" w:hAnchor="text" w:x="1133" w:y="571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向专家咨询等方式进行调查并做出有根据的判断。</w:t>
      </w:r>
    </w:p>
    <w:p w14:paraId="5DDF9564" w14:textId="77777777" w:rsidR="007B5A3F" w:rsidRDefault="00000000">
      <w:pPr>
        <w:framePr w:w="11082" w:wrap="auto" w:hAnchor="text" w:x="1133" w:y="883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(2)</w:t>
      </w:r>
      <w:r>
        <w:rPr>
          <w:rFonts w:ascii="宋体" w:hAnsi="宋体" w:cs="宋体"/>
          <w:color w:val="000000"/>
          <w:sz w:val="28"/>
        </w:rPr>
        <w:t>如采用会议方式应在接到申诉的</w:t>
      </w:r>
      <w:r>
        <w:rPr>
          <w:rFonts w:ascii="宋体" w:hAnsi="宋体" w:cs="宋体"/>
          <w:color w:val="000000"/>
          <w:sz w:val="28"/>
        </w:rPr>
        <w:t>20</w:t>
      </w:r>
      <w:r>
        <w:rPr>
          <w:rFonts w:ascii="宋体" w:hAnsi="宋体" w:cs="宋体"/>
          <w:color w:val="000000"/>
          <w:sz w:val="28"/>
        </w:rPr>
        <w:t>个工作日内举行，至少提前</w:t>
      </w:r>
      <w:r>
        <w:rPr>
          <w:rFonts w:ascii="宋体" w:hAnsi="宋体" w:cs="宋体"/>
          <w:color w:val="000000"/>
          <w:sz w:val="28"/>
        </w:rPr>
        <w:t>5</w:t>
      </w:r>
      <w:r>
        <w:rPr>
          <w:rFonts w:ascii="宋体" w:hAnsi="宋体" w:cs="宋体"/>
          <w:color w:val="000000"/>
          <w:sz w:val="28"/>
        </w:rPr>
        <w:t>个工作日</w:t>
      </w:r>
    </w:p>
    <w:p w14:paraId="657307A6" w14:textId="77777777" w:rsidR="007B5A3F" w:rsidRDefault="00000000">
      <w:pPr>
        <w:framePr w:w="11082" w:wrap="auto" w:hAnchor="text" w:x="1133" w:y="883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通知申诉人会议的时间和地点。</w:t>
      </w:r>
    </w:p>
    <w:p w14:paraId="08F961D8" w14:textId="77777777" w:rsidR="007B5A3F" w:rsidRDefault="00000000">
      <w:pPr>
        <w:framePr w:w="11090" w:wrap="auto" w:hAnchor="text" w:x="1133" w:y="10087"/>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(3)</w:t>
      </w:r>
      <w:r>
        <w:rPr>
          <w:rFonts w:ascii="宋体" w:hAnsi="宋体" w:cs="宋体"/>
          <w:color w:val="000000"/>
          <w:sz w:val="28"/>
        </w:rPr>
        <w:t>被诉方和申诉方均有权提出证人、证据，所提出的证人、证据，应在不迟于</w:t>
      </w:r>
    </w:p>
    <w:p w14:paraId="622B5C94" w14:textId="77777777" w:rsidR="007B5A3F" w:rsidRDefault="00000000">
      <w:pPr>
        <w:framePr w:w="11090" w:wrap="auto" w:hAnchor="text" w:x="1133" w:y="10087"/>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会议召开／现场调查／向专家咨询前</w:t>
      </w:r>
      <w:r>
        <w:rPr>
          <w:rFonts w:ascii="宋体" w:hAnsi="宋体" w:cs="宋体"/>
          <w:color w:val="000000"/>
          <w:sz w:val="28"/>
        </w:rPr>
        <w:t>5</w:t>
      </w:r>
      <w:r>
        <w:rPr>
          <w:rFonts w:ascii="宋体" w:hAnsi="宋体" w:cs="宋体"/>
          <w:color w:val="000000"/>
          <w:sz w:val="28"/>
        </w:rPr>
        <w:t>个工作日内以书面形式提出。</w:t>
      </w:r>
    </w:p>
    <w:p w14:paraId="348B940D" w14:textId="77777777" w:rsidR="007B5A3F" w:rsidRDefault="00000000">
      <w:pPr>
        <w:framePr w:w="11090" w:wrap="auto" w:hAnchor="text" w:x="1133" w:y="10087"/>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(4)</w:t>
      </w:r>
      <w:r>
        <w:rPr>
          <w:rFonts w:ascii="宋体" w:hAnsi="宋体" w:cs="宋体"/>
          <w:color w:val="000000"/>
          <w:sz w:val="28"/>
        </w:rPr>
        <w:t>裁定</w:t>
      </w:r>
    </w:p>
    <w:p w14:paraId="69BB7AFB" w14:textId="5FB94530" w:rsidR="007B5A3F" w:rsidRDefault="008F2373">
      <w:pPr>
        <w:framePr w:w="11077" w:wrap="auto" w:hAnchor="text" w:x="1133" w:y="11959"/>
        <w:widowControl w:val="0"/>
        <w:autoSpaceDE w:val="0"/>
        <w:autoSpaceDN w:val="0"/>
        <w:spacing w:before="0" w:after="0" w:line="280" w:lineRule="exact"/>
        <w:jc w:val="left"/>
        <w:rPr>
          <w:rFonts w:ascii="宋体" w:hAnsi="宋体" w:cs="宋体" w:hint="eastAsia"/>
          <w:color w:val="000000"/>
          <w:sz w:val="28"/>
        </w:rPr>
      </w:pPr>
      <w:r>
        <w:rPr>
          <w:rFonts w:ascii="宋体" w:hAnsi="宋体" w:cs="宋体" w:hint="eastAsia"/>
          <w:color w:val="000000"/>
          <w:sz w:val="28"/>
        </w:rPr>
        <w:t>质量</w:t>
      </w:r>
      <w:r>
        <w:rPr>
          <w:rFonts w:ascii="宋体" w:hAnsi="宋体" w:cs="宋体"/>
          <w:color w:val="000000"/>
          <w:sz w:val="28"/>
        </w:rPr>
        <w:t>部组织相关的人员做出公正判断，提出书面裁定报告，参与做出决定的所</w:t>
      </w:r>
    </w:p>
    <w:p w14:paraId="5869DB3B" w14:textId="77777777" w:rsidR="007B5A3F" w:rsidRDefault="00000000">
      <w:pPr>
        <w:framePr w:w="11077" w:wrap="auto" w:hAnchor="text" w:x="1133" w:y="1195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有成员均受认可规范及本文件的约束。</w:t>
      </w:r>
    </w:p>
    <w:p w14:paraId="700C3D6C" w14:textId="0AB465AD" w:rsidR="007B5A3F" w:rsidRDefault="00000000">
      <w:pPr>
        <w:framePr w:w="11084" w:wrap="auto" w:hAnchor="text" w:x="1133" w:y="13207"/>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对申诉做出的裁定在经本文件职责规定的主管领导批准后，由</w:t>
      </w:r>
      <w:r w:rsidR="00634E63">
        <w:rPr>
          <w:rFonts w:ascii="宋体" w:hAnsi="宋体" w:cs="宋体" w:hint="eastAsia"/>
          <w:color w:val="000000"/>
          <w:sz w:val="28"/>
        </w:rPr>
        <w:t>质量</w:t>
      </w:r>
      <w:r>
        <w:rPr>
          <w:rFonts w:ascii="宋体" w:hAnsi="宋体" w:cs="宋体"/>
          <w:color w:val="000000"/>
          <w:sz w:val="28"/>
        </w:rPr>
        <w:t>部书面通知</w:t>
      </w:r>
    </w:p>
    <w:p w14:paraId="209D5405" w14:textId="77777777" w:rsidR="007B5A3F" w:rsidRDefault="00000000">
      <w:pPr>
        <w:framePr w:w="11084" w:wrap="auto" w:hAnchor="text" w:x="1133" w:y="13207"/>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有关各方，该裁定具有约束力。申诉方如还有不同意见，可向公正性委员会以</w:t>
      </w:r>
    </w:p>
    <w:p w14:paraId="4EACF9FD" w14:textId="77777777" w:rsidR="007B5A3F" w:rsidRDefault="00000000">
      <w:pPr>
        <w:framePr w:w="11084" w:wrap="auto" w:hAnchor="text" w:x="1133" w:y="13207"/>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至上级管理机关提出申诉。</w:t>
      </w:r>
    </w:p>
    <w:p w14:paraId="5CFF4543" w14:textId="2FB20A2A" w:rsidR="007B5A3F" w:rsidRDefault="00000000">
      <w:pPr>
        <w:framePr w:w="11088" w:wrap="auto" w:hAnchor="text" w:x="1133" w:y="1507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自</w:t>
      </w:r>
      <w:r w:rsidR="00634E63">
        <w:rPr>
          <w:rFonts w:ascii="宋体" w:hAnsi="宋体" w:cs="宋体" w:hint="eastAsia"/>
          <w:color w:val="000000"/>
          <w:sz w:val="28"/>
        </w:rPr>
        <w:t>质量</w:t>
      </w:r>
      <w:r>
        <w:rPr>
          <w:rFonts w:ascii="宋体" w:hAnsi="宋体" w:cs="宋体"/>
          <w:color w:val="000000"/>
          <w:sz w:val="28"/>
        </w:rPr>
        <w:t>部受理申诉</w:t>
      </w:r>
      <w:r>
        <w:rPr>
          <w:rFonts w:ascii="宋体" w:hAnsi="宋体" w:cs="宋体"/>
          <w:color w:val="000000"/>
          <w:sz w:val="28"/>
        </w:rPr>
        <w:t>3</w:t>
      </w:r>
      <w:r>
        <w:rPr>
          <w:rFonts w:ascii="宋体" w:hAnsi="宋体" w:cs="宋体"/>
          <w:color w:val="000000"/>
          <w:sz w:val="28"/>
        </w:rPr>
        <w:t>个月内，</w:t>
      </w:r>
      <w:r w:rsidR="00E27427">
        <w:rPr>
          <w:rFonts w:ascii="宋体" w:hAnsi="宋体" w:cs="宋体"/>
          <w:color w:val="000000"/>
          <w:sz w:val="28"/>
        </w:rPr>
        <w:t>ZOHO</w:t>
      </w:r>
      <w:r>
        <w:rPr>
          <w:rFonts w:ascii="宋体" w:hAnsi="宋体" w:cs="宋体"/>
          <w:color w:val="000000"/>
          <w:sz w:val="28"/>
        </w:rPr>
        <w:t>必须对申诉做出决定，例外情况下可提交</w:t>
      </w:r>
      <w:r w:rsidR="00E27427">
        <w:rPr>
          <w:rFonts w:ascii="宋体" w:hAnsi="宋体" w:cs="宋体"/>
          <w:color w:val="000000"/>
          <w:sz w:val="28"/>
        </w:rPr>
        <w:t>ZOHO</w:t>
      </w:r>
    </w:p>
    <w:p w14:paraId="4810F9D3" w14:textId="77777777" w:rsidR="007B5A3F" w:rsidRDefault="00000000">
      <w:pPr>
        <w:framePr w:w="769" w:wrap="auto" w:hAnchor="text" w:x="5747" w:y="15440"/>
        <w:widowControl w:val="0"/>
        <w:autoSpaceDE w:val="0"/>
        <w:autoSpaceDN w:val="0"/>
        <w:spacing w:before="0" w:after="0" w:line="199" w:lineRule="exact"/>
        <w:jc w:val="left"/>
        <w:rPr>
          <w:rFonts w:ascii="VVSPLR+TimesNewRomanPS-BoldMT" w:hint="eastAsia"/>
          <w:b/>
          <w:color w:val="000000"/>
          <w:sz w:val="18"/>
        </w:rPr>
      </w:pPr>
      <w:r>
        <w:rPr>
          <w:rFonts w:ascii="VVSPLR+TimesNewRomanPS-BoldMT"/>
          <w:b/>
          <w:color w:val="000000"/>
          <w:sz w:val="18"/>
        </w:rPr>
        <w:t xml:space="preserve">25 </w:t>
      </w:r>
      <w:r>
        <w:rPr>
          <w:rFonts w:ascii="OGAOCC+TimesNewRomanPSMT"/>
          <w:color w:val="000000"/>
          <w:sz w:val="18"/>
        </w:rPr>
        <w:t xml:space="preserve">/ </w:t>
      </w:r>
      <w:r>
        <w:rPr>
          <w:rFonts w:ascii="VVSPLR+TimesNewRomanPS-BoldMT"/>
          <w:b/>
          <w:color w:val="000000"/>
          <w:sz w:val="18"/>
        </w:rPr>
        <w:t xml:space="preserve"> 30</w:t>
      </w:r>
    </w:p>
    <w:p w14:paraId="4E4CEF5D" w14:textId="306F8A26" w:rsidR="007B5A3F" w:rsidRDefault="004C783F">
      <w:pPr>
        <w:spacing w:before="0" w:after="0" w:line="0" w:lineRule="atLeast"/>
        <w:jc w:val="left"/>
        <w:rPr>
          <w:rFonts w:ascii="Arial" w:hint="eastAsia"/>
          <w:color w:val="FF0000"/>
          <w:sz w:val="2"/>
        </w:rPr>
      </w:pPr>
      <w:r>
        <w:rPr>
          <w:rFonts w:hint="eastAsia"/>
          <w:noProof/>
        </w:rPr>
        <w:drawing>
          <wp:anchor distT="0" distB="0" distL="114300" distR="114300" simplePos="0" relativeHeight="251642368" behindDoc="1" locked="0" layoutInCell="1" allowOverlap="1" wp14:anchorId="63A35F99" wp14:editId="1607485B">
            <wp:simplePos x="0" y="0"/>
            <wp:positionH relativeFrom="page">
              <wp:posOffset>719455</wp:posOffset>
            </wp:positionH>
            <wp:positionV relativeFrom="page">
              <wp:posOffset>739140</wp:posOffset>
            </wp:positionV>
            <wp:extent cx="6121400" cy="8890"/>
            <wp:effectExtent l="0" t="0" r="0" b="0"/>
            <wp:wrapNone/>
            <wp:docPr id="8" name="_x0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400"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r>
        <w:rPr>
          <w:rFonts w:ascii="Arial"/>
          <w:color w:val="FF0000"/>
          <w:sz w:val="2"/>
        </w:rPr>
        <w:lastRenderedPageBreak/>
        <w:t xml:space="preserve"> </w:t>
      </w:r>
    </w:p>
    <w:p w14:paraId="7887A936" w14:textId="734D568C" w:rsidR="007B5A3F" w:rsidRDefault="00E27427" w:rsidP="00635739">
      <w:pPr>
        <w:framePr w:w="2341" w:wrap="auto" w:hAnchor="text" w:x="1133" w:y="874"/>
        <w:widowControl w:val="0"/>
        <w:autoSpaceDE w:val="0"/>
        <w:autoSpaceDN w:val="0"/>
        <w:spacing w:before="0" w:after="0" w:line="233" w:lineRule="exact"/>
        <w:jc w:val="left"/>
        <w:rPr>
          <w:rFonts w:ascii="OGAOCC+TimesNewRomanPSMT" w:hint="eastAsia"/>
          <w:color w:val="000000"/>
          <w:sz w:val="21"/>
        </w:rPr>
      </w:pPr>
      <w:r>
        <w:rPr>
          <w:rFonts w:ascii="OGAOCC+TimesNewRomanPSMT" w:hint="eastAsia"/>
          <w:color w:val="000000"/>
          <w:sz w:val="21"/>
        </w:rPr>
        <w:t>ZOHO-TD</w:t>
      </w:r>
      <w:r w:rsidR="00635739" w:rsidRPr="00635739">
        <w:rPr>
          <w:rFonts w:ascii="OGAOCC+TimesNewRomanPSMT" w:hint="eastAsia"/>
          <w:color w:val="000000"/>
          <w:sz w:val="21"/>
        </w:rPr>
        <w:t>-P-QES</w:t>
      </w:r>
    </w:p>
    <w:p w14:paraId="07736213" w14:textId="294CC5E5" w:rsidR="007B5A3F" w:rsidRDefault="00000000">
      <w:pPr>
        <w:framePr w:w="1628" w:wrap="auto" w:hAnchor="text" w:x="9415" w:y="874"/>
        <w:widowControl w:val="0"/>
        <w:autoSpaceDE w:val="0"/>
        <w:autoSpaceDN w:val="0"/>
        <w:spacing w:before="0" w:after="0" w:line="233" w:lineRule="exact"/>
        <w:jc w:val="left"/>
        <w:rPr>
          <w:rFonts w:ascii="宋体" w:hAnsi="宋体" w:cs="宋体" w:hint="eastAsia"/>
          <w:color w:val="000000"/>
          <w:sz w:val="21"/>
        </w:rPr>
      </w:pPr>
      <w:r>
        <w:rPr>
          <w:rFonts w:ascii="宋体" w:hAnsi="宋体" w:cs="宋体"/>
          <w:color w:val="000000"/>
          <w:sz w:val="21"/>
        </w:rPr>
        <w:t>版本：</w:t>
      </w:r>
      <w:r w:rsidR="00E27427">
        <w:rPr>
          <w:rFonts w:ascii="OGAOCC+TimesNewRomanPSMT"/>
          <w:color w:val="000000"/>
          <w:sz w:val="21"/>
        </w:rPr>
        <w:t>A/0</w:t>
      </w:r>
    </w:p>
    <w:p w14:paraId="70862447" w14:textId="77777777" w:rsidR="007B5A3F" w:rsidRDefault="00000000">
      <w:pPr>
        <w:framePr w:w="11084" w:wrap="auto" w:hAnchor="text" w:x="1133" w:y="135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公正性委员会做出最终决定。特殊情况下需延期处理的，由主管领导批准后在</w:t>
      </w:r>
      <w:r>
        <w:rPr>
          <w:rFonts w:ascii="宋体" w:hAnsi="宋体" w:cs="宋体"/>
          <w:color w:val="000000"/>
          <w:sz w:val="28"/>
        </w:rPr>
        <w:t>3</w:t>
      </w:r>
    </w:p>
    <w:p w14:paraId="652AAC88" w14:textId="77777777" w:rsidR="007B5A3F" w:rsidRDefault="00000000">
      <w:pPr>
        <w:framePr w:w="11084" w:wrap="auto" w:hAnchor="text" w:x="1133" w:y="1351"/>
        <w:widowControl w:val="0"/>
        <w:autoSpaceDE w:val="0"/>
        <w:autoSpaceDN w:val="0"/>
        <w:spacing w:before="0" w:after="0" w:line="624" w:lineRule="exact"/>
        <w:jc w:val="left"/>
        <w:rPr>
          <w:rFonts w:ascii="宋体" w:hAnsi="宋体" w:cs="宋体" w:hint="eastAsia"/>
          <w:color w:val="000000"/>
          <w:sz w:val="28"/>
        </w:rPr>
      </w:pPr>
      <w:proofErr w:type="gramStart"/>
      <w:r>
        <w:rPr>
          <w:rFonts w:ascii="宋体" w:hAnsi="宋体" w:cs="宋体"/>
          <w:color w:val="000000"/>
          <w:sz w:val="28"/>
        </w:rPr>
        <w:t>个</w:t>
      </w:r>
      <w:proofErr w:type="gramEnd"/>
      <w:r>
        <w:rPr>
          <w:rFonts w:ascii="宋体" w:hAnsi="宋体" w:cs="宋体"/>
          <w:color w:val="000000"/>
          <w:sz w:val="28"/>
        </w:rPr>
        <w:t>月时效期内提前</w:t>
      </w:r>
      <w:r>
        <w:rPr>
          <w:rFonts w:ascii="宋体" w:hAnsi="宋体" w:cs="宋体"/>
          <w:color w:val="000000"/>
          <w:sz w:val="28"/>
        </w:rPr>
        <w:t>10</w:t>
      </w:r>
      <w:r>
        <w:rPr>
          <w:rFonts w:ascii="宋体" w:hAnsi="宋体" w:cs="宋体"/>
          <w:color w:val="000000"/>
          <w:sz w:val="28"/>
        </w:rPr>
        <w:t>天告知申诉方。</w:t>
      </w:r>
    </w:p>
    <w:p w14:paraId="3129B73F" w14:textId="20DA50D6" w:rsidR="007B5A3F" w:rsidRDefault="00000000">
      <w:pPr>
        <w:framePr w:w="11080" w:wrap="auto" w:hAnchor="text" w:x="1133" w:y="259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(5)</w:t>
      </w:r>
      <w:r>
        <w:rPr>
          <w:rFonts w:ascii="宋体" w:hAnsi="宋体" w:cs="宋体"/>
          <w:color w:val="000000"/>
          <w:sz w:val="28"/>
        </w:rPr>
        <w:t>若重复受理类似的申诉问题，相关部门</w:t>
      </w:r>
      <w:r>
        <w:rPr>
          <w:rFonts w:ascii="宋体" w:hAnsi="宋体" w:cs="宋体"/>
          <w:color w:val="000000"/>
          <w:sz w:val="28"/>
        </w:rPr>
        <w:t>/</w:t>
      </w:r>
      <w:r>
        <w:rPr>
          <w:rFonts w:ascii="宋体" w:hAnsi="宋体" w:cs="宋体"/>
          <w:color w:val="000000"/>
          <w:sz w:val="28"/>
        </w:rPr>
        <w:t>主管领导应组织制定出文件化</w:t>
      </w:r>
    </w:p>
    <w:p w14:paraId="2867BD8F" w14:textId="77777777" w:rsidR="007B5A3F" w:rsidRDefault="00000000">
      <w:pPr>
        <w:framePr w:w="11080" w:wrap="auto" w:hAnchor="text" w:x="1133" w:y="259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的管理制度来回应申诉的过程。</w:t>
      </w:r>
    </w:p>
    <w:p w14:paraId="2EDFF057" w14:textId="725BE852" w:rsidR="007B5A3F" w:rsidRDefault="00000000">
      <w:pPr>
        <w:framePr w:w="11085" w:wrap="auto" w:hAnchor="text" w:x="1133" w:y="3847"/>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(6)</w:t>
      </w:r>
      <w:r>
        <w:rPr>
          <w:rFonts w:ascii="宋体" w:hAnsi="宋体" w:cs="宋体"/>
          <w:color w:val="000000"/>
          <w:sz w:val="28"/>
        </w:rPr>
        <w:t>对申诉的决定应由与申诉事项无关的人员做出，或经其审查和批准，并由</w:t>
      </w:r>
    </w:p>
    <w:p w14:paraId="601407D4" w14:textId="15E6D958" w:rsidR="007B5A3F" w:rsidRDefault="00634E63">
      <w:pPr>
        <w:framePr w:w="11085" w:wrap="auto" w:hAnchor="text" w:x="1133" w:y="3847"/>
        <w:widowControl w:val="0"/>
        <w:autoSpaceDE w:val="0"/>
        <w:autoSpaceDN w:val="0"/>
        <w:spacing w:before="0" w:after="0" w:line="624" w:lineRule="exact"/>
        <w:jc w:val="left"/>
        <w:rPr>
          <w:rFonts w:ascii="宋体" w:hAnsi="宋体" w:cs="宋体" w:hint="eastAsia"/>
          <w:color w:val="000000"/>
          <w:sz w:val="28"/>
        </w:rPr>
      </w:pPr>
      <w:r>
        <w:rPr>
          <w:rFonts w:ascii="宋体" w:hAnsi="宋体" w:cs="宋体" w:hint="eastAsia"/>
          <w:color w:val="000000"/>
          <w:sz w:val="28"/>
        </w:rPr>
        <w:t>质量</w:t>
      </w:r>
      <w:r>
        <w:rPr>
          <w:rFonts w:ascii="宋体" w:hAnsi="宋体" w:cs="宋体"/>
          <w:color w:val="000000"/>
          <w:sz w:val="28"/>
        </w:rPr>
        <w:t>部告知申诉人。</w:t>
      </w:r>
    </w:p>
    <w:p w14:paraId="7B7D4221" w14:textId="7D2EE568" w:rsidR="007B5A3F" w:rsidRDefault="00000000">
      <w:pPr>
        <w:framePr w:w="7890" w:wrap="auto" w:hAnchor="text" w:x="1133" w:y="5095"/>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(7)</w:t>
      </w:r>
      <w:r>
        <w:rPr>
          <w:rFonts w:ascii="宋体" w:hAnsi="宋体" w:cs="宋体"/>
          <w:color w:val="000000"/>
          <w:sz w:val="28"/>
        </w:rPr>
        <w:t>在申诉处理过程结束时，由</w:t>
      </w:r>
      <w:r w:rsidR="00116FA0">
        <w:rPr>
          <w:rFonts w:ascii="宋体" w:hAnsi="宋体" w:cs="宋体" w:hint="eastAsia"/>
          <w:color w:val="000000"/>
          <w:sz w:val="28"/>
        </w:rPr>
        <w:t>质量</w:t>
      </w:r>
      <w:r>
        <w:rPr>
          <w:rFonts w:ascii="宋体" w:hAnsi="宋体" w:cs="宋体"/>
          <w:color w:val="000000"/>
          <w:sz w:val="28"/>
        </w:rPr>
        <w:t>部正式通知申诉人。</w:t>
      </w:r>
    </w:p>
    <w:p w14:paraId="0F5EDE55" w14:textId="77777777" w:rsidR="007B5A3F" w:rsidRDefault="00000000">
      <w:pPr>
        <w:framePr w:w="7890" w:wrap="auto" w:hAnchor="text" w:x="1133" w:y="5095"/>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13.1.4</w:t>
      </w:r>
      <w:r>
        <w:rPr>
          <w:rFonts w:ascii="宋体" w:hAnsi="宋体" w:cs="宋体"/>
          <w:color w:val="000000"/>
          <w:sz w:val="28"/>
        </w:rPr>
        <w:t>费用</w:t>
      </w:r>
    </w:p>
    <w:p w14:paraId="45841D8C" w14:textId="77777777" w:rsidR="007B5A3F" w:rsidRDefault="00000000">
      <w:pPr>
        <w:framePr w:w="11072" w:wrap="auto" w:hAnchor="text" w:x="1133" w:y="6343"/>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申诉处理的合理费用由败诉方承担。如果是由申诉人支付申诉有关的全部或部</w:t>
      </w:r>
    </w:p>
    <w:p w14:paraId="786E6650" w14:textId="77777777" w:rsidR="007B5A3F" w:rsidRDefault="00000000">
      <w:pPr>
        <w:framePr w:w="11072" w:wrap="auto" w:hAnchor="text" w:x="1133" w:y="6343"/>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分费用，将用保证金结清，余款退还申诉人。若保证金不足，申诉人应自处理</w:t>
      </w:r>
    </w:p>
    <w:p w14:paraId="3E57FED4" w14:textId="6157A1BD" w:rsidR="007B5A3F" w:rsidRDefault="00000000">
      <w:pPr>
        <w:framePr w:w="11072" w:wrap="auto" w:hAnchor="text" w:x="1133" w:y="6343"/>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决定生效之日起</w:t>
      </w:r>
      <w:r>
        <w:rPr>
          <w:rFonts w:ascii="宋体" w:hAnsi="宋体" w:cs="宋体"/>
          <w:color w:val="000000"/>
          <w:sz w:val="28"/>
        </w:rPr>
        <w:t>10</w:t>
      </w:r>
      <w:r>
        <w:rPr>
          <w:rFonts w:ascii="宋体" w:hAnsi="宋体" w:cs="宋体"/>
          <w:color w:val="000000"/>
          <w:sz w:val="28"/>
        </w:rPr>
        <w:t>日将不足部分支付</w:t>
      </w:r>
      <w:r w:rsidR="00E27427">
        <w:rPr>
          <w:rFonts w:ascii="宋体" w:hAnsi="宋体" w:cs="宋体"/>
          <w:color w:val="000000"/>
          <w:sz w:val="28"/>
        </w:rPr>
        <w:t>ZOHO</w:t>
      </w:r>
      <w:r>
        <w:rPr>
          <w:rFonts w:ascii="宋体" w:hAnsi="宋体" w:cs="宋体"/>
          <w:color w:val="000000"/>
          <w:sz w:val="28"/>
        </w:rPr>
        <w:t>。</w:t>
      </w:r>
    </w:p>
    <w:p w14:paraId="50D7D6EB" w14:textId="77777777" w:rsidR="007B5A3F" w:rsidRDefault="00000000">
      <w:pPr>
        <w:framePr w:w="1610" w:wrap="auto" w:hAnchor="text" w:x="1133" w:y="8215"/>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13.2</w:t>
      </w:r>
      <w:r>
        <w:rPr>
          <w:rFonts w:ascii="宋体" w:hAnsi="宋体" w:cs="宋体"/>
          <w:color w:val="000000"/>
          <w:sz w:val="28"/>
        </w:rPr>
        <w:t>投诉</w:t>
      </w:r>
    </w:p>
    <w:p w14:paraId="035CCF4A" w14:textId="77777777" w:rsidR="007B5A3F" w:rsidRDefault="00000000">
      <w:pPr>
        <w:framePr w:w="2730" w:wrap="auto" w:hAnchor="text" w:x="1133" w:y="883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13.2.1</w:t>
      </w:r>
      <w:r>
        <w:rPr>
          <w:rFonts w:ascii="宋体" w:hAnsi="宋体" w:cs="宋体"/>
          <w:color w:val="000000"/>
          <w:sz w:val="28"/>
        </w:rPr>
        <w:t>投诉的提出</w:t>
      </w:r>
    </w:p>
    <w:p w14:paraId="1A88FC2A" w14:textId="540B07E3" w:rsidR="007B5A3F" w:rsidRDefault="00000000">
      <w:pPr>
        <w:framePr w:w="11090" w:wrap="auto" w:hAnchor="text" w:x="1133" w:y="9463"/>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任何人员或相关的机构对</w:t>
      </w:r>
      <w:r w:rsidR="00E27427">
        <w:rPr>
          <w:rFonts w:ascii="宋体" w:hAnsi="宋体" w:cs="宋体"/>
          <w:color w:val="000000"/>
          <w:sz w:val="28"/>
        </w:rPr>
        <w:t>ZOHO</w:t>
      </w:r>
      <w:r>
        <w:rPr>
          <w:rFonts w:ascii="宋体" w:hAnsi="宋体" w:cs="宋体"/>
          <w:color w:val="000000"/>
          <w:sz w:val="28"/>
        </w:rPr>
        <w:t>可能涉及认证政策、认证运作过程和认证结果及</w:t>
      </w:r>
    </w:p>
    <w:p w14:paraId="143E862A" w14:textId="77777777" w:rsidR="007B5A3F" w:rsidRDefault="00000000">
      <w:pPr>
        <w:framePr w:w="11090" w:wrap="auto" w:hAnchor="text" w:x="1133" w:y="9463"/>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认证人员的表现等的不滿，对获证方可能涉及产品及认证证书与认证标志使用</w:t>
      </w:r>
    </w:p>
    <w:p w14:paraId="3DADC7DC" w14:textId="40960140" w:rsidR="007B5A3F" w:rsidRDefault="00000000">
      <w:pPr>
        <w:framePr w:w="11090" w:wrap="auto" w:hAnchor="text" w:x="1133" w:y="9463"/>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等的不滿，均可随时向</w:t>
      </w:r>
      <w:r w:rsidR="00E27427">
        <w:rPr>
          <w:rFonts w:ascii="宋体" w:hAnsi="宋体" w:cs="宋体"/>
          <w:color w:val="000000"/>
          <w:sz w:val="28"/>
        </w:rPr>
        <w:t>ZOHO</w:t>
      </w:r>
      <w:r>
        <w:rPr>
          <w:rFonts w:ascii="宋体" w:hAnsi="宋体" w:cs="宋体"/>
          <w:color w:val="000000"/>
          <w:sz w:val="28"/>
        </w:rPr>
        <w:t>的</w:t>
      </w:r>
      <w:r w:rsidR="00116FA0">
        <w:rPr>
          <w:rFonts w:ascii="宋体" w:hAnsi="宋体" w:cs="宋体" w:hint="eastAsia"/>
          <w:color w:val="000000"/>
          <w:sz w:val="28"/>
        </w:rPr>
        <w:t>质量</w:t>
      </w:r>
      <w:r>
        <w:rPr>
          <w:rFonts w:ascii="宋体" w:hAnsi="宋体" w:cs="宋体"/>
          <w:color w:val="000000"/>
          <w:sz w:val="28"/>
        </w:rPr>
        <w:t>部提出投诉，其投诉可以书面信函、来人反</w:t>
      </w:r>
    </w:p>
    <w:p w14:paraId="4ED90B27" w14:textId="77777777" w:rsidR="007B5A3F" w:rsidRDefault="00000000">
      <w:pPr>
        <w:framePr w:w="11090" w:wrap="auto" w:hAnchor="text" w:x="1133" w:y="9463"/>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映或以其它渠道的方式进行，关注和重视有关</w:t>
      </w:r>
      <w:proofErr w:type="gramStart"/>
      <w:r>
        <w:rPr>
          <w:rFonts w:ascii="宋体" w:hAnsi="宋体" w:cs="宋体"/>
          <w:color w:val="000000"/>
          <w:sz w:val="28"/>
        </w:rPr>
        <w:t>方投诉</w:t>
      </w:r>
      <w:proofErr w:type="gramEnd"/>
      <w:r>
        <w:rPr>
          <w:rFonts w:ascii="宋体" w:hAnsi="宋体" w:cs="宋体"/>
          <w:color w:val="000000"/>
          <w:sz w:val="28"/>
        </w:rPr>
        <w:t>信息的收集。</w:t>
      </w:r>
    </w:p>
    <w:p w14:paraId="778DB4E6" w14:textId="77777777" w:rsidR="007B5A3F" w:rsidRDefault="00000000">
      <w:pPr>
        <w:framePr w:w="11090" w:wrap="auto" w:hAnchor="text" w:x="1133" w:y="9463"/>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13.2.2</w:t>
      </w:r>
      <w:r>
        <w:rPr>
          <w:rFonts w:ascii="宋体" w:hAnsi="宋体" w:cs="宋体"/>
          <w:color w:val="000000"/>
          <w:sz w:val="28"/>
        </w:rPr>
        <w:t>投诉的受理</w:t>
      </w:r>
    </w:p>
    <w:p w14:paraId="2B25A23A" w14:textId="77777777" w:rsidR="00896666" w:rsidRDefault="00896666" w:rsidP="008F2373">
      <w:pPr>
        <w:framePr w:w="11083" w:h="925" w:hRule="exact" w:wrap="auto" w:hAnchor="text" w:x="1133" w:y="12583"/>
        <w:widowControl w:val="0"/>
        <w:autoSpaceDE w:val="0"/>
        <w:autoSpaceDN w:val="0"/>
        <w:spacing w:before="0" w:after="0" w:line="280" w:lineRule="exact"/>
        <w:jc w:val="left"/>
        <w:rPr>
          <w:rFonts w:ascii="宋体" w:hAnsi="宋体" w:cs="宋体" w:hint="eastAsia"/>
          <w:color w:val="000000"/>
          <w:sz w:val="28"/>
        </w:rPr>
      </w:pPr>
      <w:r>
        <w:rPr>
          <w:rFonts w:ascii="宋体" w:hAnsi="宋体" w:cs="宋体" w:hint="eastAsia"/>
          <w:color w:val="000000"/>
          <w:sz w:val="28"/>
        </w:rPr>
        <w:t>质量</w:t>
      </w:r>
      <w:r>
        <w:rPr>
          <w:rFonts w:ascii="宋体" w:hAnsi="宋体" w:cs="宋体"/>
          <w:color w:val="000000"/>
          <w:sz w:val="28"/>
        </w:rPr>
        <w:t>部接到投诉一周内做出是否受理的决定，并</w:t>
      </w:r>
      <w:r>
        <w:rPr>
          <w:rFonts w:ascii="宋体" w:hAnsi="宋体" w:cs="宋体" w:hint="eastAsia"/>
          <w:color w:val="000000"/>
          <w:sz w:val="28"/>
        </w:rPr>
        <w:t>告知</w:t>
      </w:r>
      <w:r>
        <w:rPr>
          <w:rFonts w:ascii="宋体" w:hAnsi="宋体" w:cs="宋体"/>
          <w:color w:val="000000"/>
          <w:sz w:val="28"/>
        </w:rPr>
        <w:t>投诉方</w:t>
      </w:r>
      <w:r>
        <w:rPr>
          <w:rFonts w:ascii="宋体" w:hAnsi="宋体" w:cs="宋体" w:hint="eastAsia"/>
          <w:color w:val="000000"/>
          <w:sz w:val="28"/>
        </w:rPr>
        <w:t>。如受理，建立</w:t>
      </w:r>
    </w:p>
    <w:p w14:paraId="508E83E8" w14:textId="4B33E592" w:rsidR="007B5A3F" w:rsidRDefault="00896666" w:rsidP="008F2373">
      <w:pPr>
        <w:framePr w:w="11083" w:h="925" w:hRule="exact" w:wrap="auto" w:hAnchor="text" w:x="1133" w:y="12583"/>
        <w:spacing w:line="360" w:lineRule="auto"/>
        <w:rPr>
          <w:rFonts w:ascii="宋体" w:hAnsi="宋体" w:cs="宋体" w:hint="eastAsia"/>
          <w:color w:val="000000"/>
          <w:sz w:val="28"/>
        </w:rPr>
      </w:pPr>
      <w:r w:rsidRPr="00896666">
        <w:rPr>
          <w:rFonts w:ascii="宋体" w:hAnsi="宋体" w:cs="宋体" w:hint="eastAsia"/>
          <w:color w:val="000000"/>
          <w:sz w:val="28"/>
        </w:rPr>
        <w:t>《申诉、投诉处理表》</w:t>
      </w:r>
      <w:r>
        <w:rPr>
          <w:rFonts w:ascii="宋体" w:hAnsi="宋体" w:cs="宋体" w:hint="eastAsia"/>
          <w:color w:val="000000"/>
          <w:sz w:val="28"/>
        </w:rPr>
        <w:t>。</w:t>
      </w:r>
    </w:p>
    <w:p w14:paraId="06674AEE" w14:textId="77777777" w:rsidR="007B5A3F" w:rsidRDefault="00000000">
      <w:pPr>
        <w:framePr w:w="2730" w:wrap="auto" w:hAnchor="text" w:x="1133" w:y="1383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13.2.3</w:t>
      </w:r>
      <w:r>
        <w:rPr>
          <w:rFonts w:ascii="宋体" w:hAnsi="宋体" w:cs="宋体"/>
          <w:color w:val="000000"/>
          <w:sz w:val="28"/>
        </w:rPr>
        <w:t>投诉的处理</w:t>
      </w:r>
    </w:p>
    <w:p w14:paraId="43B2324D" w14:textId="106DFF33" w:rsidR="007B5A3F" w:rsidRDefault="00000000">
      <w:pPr>
        <w:framePr w:w="11087" w:wrap="auto" w:hAnchor="text" w:x="1133" w:y="14455"/>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13.2.3.1</w:t>
      </w:r>
      <w:r w:rsidR="008F2373">
        <w:rPr>
          <w:rFonts w:ascii="宋体" w:hAnsi="宋体" w:cs="宋体" w:hint="eastAsia"/>
          <w:color w:val="000000"/>
          <w:sz w:val="28"/>
        </w:rPr>
        <w:t>质量</w:t>
      </w:r>
      <w:r>
        <w:rPr>
          <w:rFonts w:ascii="宋体" w:hAnsi="宋体" w:cs="宋体"/>
          <w:color w:val="000000"/>
          <w:sz w:val="28"/>
        </w:rPr>
        <w:t>部依据投诉材料（包括匿名投诉）进行初步调查，收集与核实对</w:t>
      </w:r>
    </w:p>
    <w:p w14:paraId="26408366" w14:textId="77777777" w:rsidR="007B5A3F" w:rsidRDefault="00000000">
      <w:pPr>
        <w:framePr w:w="11072" w:wrap="auto" w:hAnchor="text" w:x="1133" w:y="1507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投诉进行确认所需的一切信息，经确认后交由相关部门处理，各部将处理的决</w:t>
      </w:r>
    </w:p>
    <w:p w14:paraId="13FDA837" w14:textId="77777777" w:rsidR="007B5A3F" w:rsidRDefault="00000000">
      <w:pPr>
        <w:framePr w:w="769" w:wrap="auto" w:hAnchor="text" w:x="5747" w:y="15440"/>
        <w:widowControl w:val="0"/>
        <w:autoSpaceDE w:val="0"/>
        <w:autoSpaceDN w:val="0"/>
        <w:spacing w:before="0" w:after="0" w:line="199" w:lineRule="exact"/>
        <w:jc w:val="left"/>
        <w:rPr>
          <w:rFonts w:ascii="VVSPLR+TimesNewRomanPS-BoldMT" w:hint="eastAsia"/>
          <w:b/>
          <w:color w:val="000000"/>
          <w:sz w:val="18"/>
        </w:rPr>
      </w:pPr>
      <w:r>
        <w:rPr>
          <w:rFonts w:ascii="VVSPLR+TimesNewRomanPS-BoldMT"/>
          <w:b/>
          <w:color w:val="000000"/>
          <w:sz w:val="18"/>
        </w:rPr>
        <w:t xml:space="preserve">26 </w:t>
      </w:r>
      <w:r>
        <w:rPr>
          <w:rFonts w:ascii="OGAOCC+TimesNewRomanPSMT"/>
          <w:color w:val="000000"/>
          <w:sz w:val="18"/>
        </w:rPr>
        <w:t xml:space="preserve">/ </w:t>
      </w:r>
      <w:r>
        <w:rPr>
          <w:rFonts w:ascii="VVSPLR+TimesNewRomanPS-BoldMT"/>
          <w:b/>
          <w:color w:val="000000"/>
          <w:sz w:val="18"/>
        </w:rPr>
        <w:t xml:space="preserve"> 30</w:t>
      </w:r>
    </w:p>
    <w:p w14:paraId="052AF663" w14:textId="56E0D3E1" w:rsidR="007B5A3F" w:rsidRDefault="004C783F">
      <w:pPr>
        <w:spacing w:before="0" w:after="0" w:line="0" w:lineRule="atLeast"/>
        <w:jc w:val="left"/>
        <w:rPr>
          <w:rFonts w:ascii="Arial" w:hint="eastAsia"/>
          <w:color w:val="FF0000"/>
          <w:sz w:val="2"/>
        </w:rPr>
      </w:pPr>
      <w:r>
        <w:rPr>
          <w:rFonts w:hint="eastAsia"/>
          <w:noProof/>
        </w:rPr>
        <w:drawing>
          <wp:anchor distT="0" distB="0" distL="114300" distR="114300" simplePos="0" relativeHeight="251641344" behindDoc="1" locked="0" layoutInCell="1" allowOverlap="1" wp14:anchorId="0D9758E3" wp14:editId="2ABAAF38">
            <wp:simplePos x="0" y="0"/>
            <wp:positionH relativeFrom="page">
              <wp:posOffset>719455</wp:posOffset>
            </wp:positionH>
            <wp:positionV relativeFrom="page">
              <wp:posOffset>739140</wp:posOffset>
            </wp:positionV>
            <wp:extent cx="6121400" cy="8890"/>
            <wp:effectExtent l="0" t="0" r="0" b="0"/>
            <wp:wrapNone/>
            <wp:docPr id="7" name="_x0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400"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r>
        <w:rPr>
          <w:rFonts w:ascii="Arial"/>
          <w:color w:val="FF0000"/>
          <w:sz w:val="2"/>
        </w:rPr>
        <w:lastRenderedPageBreak/>
        <w:t xml:space="preserve"> </w:t>
      </w:r>
    </w:p>
    <w:p w14:paraId="5C3AF47A" w14:textId="4B1F5526" w:rsidR="007B5A3F" w:rsidRDefault="00E27427" w:rsidP="00635739">
      <w:pPr>
        <w:framePr w:w="2077" w:wrap="auto" w:hAnchor="text" w:x="1133" w:y="874"/>
        <w:widowControl w:val="0"/>
        <w:autoSpaceDE w:val="0"/>
        <w:autoSpaceDN w:val="0"/>
        <w:spacing w:before="0" w:after="0" w:line="233" w:lineRule="exact"/>
        <w:jc w:val="left"/>
        <w:rPr>
          <w:rFonts w:ascii="OGAOCC+TimesNewRomanPSMT" w:hint="eastAsia"/>
          <w:color w:val="000000"/>
          <w:sz w:val="21"/>
        </w:rPr>
      </w:pPr>
      <w:r>
        <w:rPr>
          <w:rFonts w:ascii="OGAOCC+TimesNewRomanPSMT" w:hint="eastAsia"/>
          <w:color w:val="000000"/>
          <w:sz w:val="21"/>
        </w:rPr>
        <w:t>ZOHO-TD</w:t>
      </w:r>
      <w:r w:rsidR="00635739" w:rsidRPr="00635739">
        <w:rPr>
          <w:rFonts w:ascii="OGAOCC+TimesNewRomanPSMT" w:hint="eastAsia"/>
          <w:color w:val="000000"/>
          <w:sz w:val="21"/>
        </w:rPr>
        <w:t>-P-QES</w:t>
      </w:r>
    </w:p>
    <w:p w14:paraId="5CC1D538" w14:textId="0DEBF761" w:rsidR="007B5A3F" w:rsidRDefault="00000000">
      <w:pPr>
        <w:framePr w:w="1628" w:wrap="auto" w:hAnchor="text" w:x="9415" w:y="874"/>
        <w:widowControl w:val="0"/>
        <w:autoSpaceDE w:val="0"/>
        <w:autoSpaceDN w:val="0"/>
        <w:spacing w:before="0" w:after="0" w:line="233" w:lineRule="exact"/>
        <w:jc w:val="left"/>
        <w:rPr>
          <w:rFonts w:ascii="宋体" w:hAnsi="宋体" w:cs="宋体" w:hint="eastAsia"/>
          <w:color w:val="000000"/>
          <w:sz w:val="21"/>
        </w:rPr>
      </w:pPr>
      <w:r>
        <w:rPr>
          <w:rFonts w:ascii="宋体" w:hAnsi="宋体" w:cs="宋体"/>
          <w:color w:val="000000"/>
          <w:sz w:val="21"/>
        </w:rPr>
        <w:t>版本：</w:t>
      </w:r>
      <w:r w:rsidR="00E27427">
        <w:rPr>
          <w:rFonts w:ascii="OGAOCC+TimesNewRomanPSMT"/>
          <w:color w:val="000000"/>
          <w:sz w:val="21"/>
        </w:rPr>
        <w:t>A/0</w:t>
      </w:r>
    </w:p>
    <w:p w14:paraId="131DAA93" w14:textId="5117BEA4" w:rsidR="007B5A3F" w:rsidRDefault="00000000">
      <w:pPr>
        <w:framePr w:w="11090" w:wrap="auto" w:hAnchor="text" w:x="1133" w:y="135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定及理由（各部门主管签字）回馈给</w:t>
      </w:r>
      <w:r w:rsidR="008F2373">
        <w:rPr>
          <w:rFonts w:ascii="宋体" w:hAnsi="宋体" w:cs="宋体" w:hint="eastAsia"/>
          <w:color w:val="000000"/>
          <w:sz w:val="28"/>
        </w:rPr>
        <w:t>质量</w:t>
      </w:r>
      <w:r>
        <w:rPr>
          <w:rFonts w:ascii="宋体" w:hAnsi="宋体" w:cs="宋体"/>
          <w:color w:val="000000"/>
          <w:sz w:val="28"/>
        </w:rPr>
        <w:t>部，</w:t>
      </w:r>
      <w:r w:rsidR="008F2373">
        <w:rPr>
          <w:rFonts w:ascii="宋体" w:hAnsi="宋体" w:cs="宋体" w:hint="eastAsia"/>
          <w:color w:val="000000"/>
          <w:sz w:val="28"/>
        </w:rPr>
        <w:t>质量</w:t>
      </w:r>
      <w:r>
        <w:rPr>
          <w:rFonts w:ascii="宋体" w:hAnsi="宋体" w:cs="宋体"/>
          <w:color w:val="000000"/>
          <w:sz w:val="28"/>
        </w:rPr>
        <w:t>部自受理起</w:t>
      </w:r>
      <w:r>
        <w:rPr>
          <w:rFonts w:ascii="宋体" w:hAnsi="宋体" w:cs="宋体"/>
          <w:color w:val="000000"/>
          <w:sz w:val="28"/>
        </w:rPr>
        <w:t>30</w:t>
      </w:r>
      <w:r>
        <w:rPr>
          <w:rFonts w:ascii="宋体" w:hAnsi="宋体" w:cs="宋体"/>
          <w:color w:val="000000"/>
          <w:sz w:val="28"/>
        </w:rPr>
        <w:t>个工作日内将</w:t>
      </w:r>
    </w:p>
    <w:p w14:paraId="74258C16" w14:textId="77777777" w:rsidR="007B5A3F" w:rsidRDefault="00000000">
      <w:pPr>
        <w:framePr w:w="11090" w:wrap="auto" w:hAnchor="text" w:x="1133" w:y="1351"/>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处理意见或措施，以书面方式通知投诉人或相关方。</w:t>
      </w:r>
    </w:p>
    <w:p w14:paraId="5F7C1B28" w14:textId="6A6FB3AB" w:rsidR="007B5A3F" w:rsidRDefault="00000000">
      <w:pPr>
        <w:framePr w:w="11087" w:wrap="auto" w:hAnchor="text" w:x="1133" w:y="259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13.2.3.2</w:t>
      </w:r>
      <w:proofErr w:type="gramStart"/>
      <w:r>
        <w:rPr>
          <w:rFonts w:ascii="宋体" w:hAnsi="宋体" w:cs="宋体"/>
          <w:color w:val="000000"/>
          <w:sz w:val="28"/>
        </w:rPr>
        <w:t>若投诉</w:t>
      </w:r>
      <w:proofErr w:type="gramEnd"/>
      <w:r>
        <w:rPr>
          <w:rFonts w:ascii="宋体" w:hAnsi="宋体" w:cs="宋体"/>
          <w:color w:val="000000"/>
          <w:sz w:val="28"/>
        </w:rPr>
        <w:t>表明</w:t>
      </w:r>
      <w:r w:rsidR="00E27427">
        <w:rPr>
          <w:rFonts w:ascii="宋体" w:hAnsi="宋体" w:cs="宋体"/>
          <w:color w:val="000000"/>
          <w:sz w:val="28"/>
        </w:rPr>
        <w:t>ZOHO</w:t>
      </w:r>
      <w:r>
        <w:rPr>
          <w:rFonts w:ascii="宋体" w:hAnsi="宋体" w:cs="宋体"/>
          <w:color w:val="000000"/>
          <w:sz w:val="28"/>
        </w:rPr>
        <w:t>的质量管理体系存在的问题，则由主管部门分析不符</w:t>
      </w:r>
    </w:p>
    <w:p w14:paraId="372AAE6A" w14:textId="77777777" w:rsidR="007B5A3F" w:rsidRDefault="00000000">
      <w:pPr>
        <w:framePr w:w="11087" w:wrap="auto" w:hAnchor="text" w:x="1133" w:y="2599"/>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合原因，采取必要的措施予以纠正。</w:t>
      </w:r>
    </w:p>
    <w:p w14:paraId="7B71ED06" w14:textId="77777777" w:rsidR="007B5A3F" w:rsidRDefault="00000000">
      <w:pPr>
        <w:framePr w:w="11086" w:wrap="auto" w:hAnchor="text" w:x="1133" w:y="3847"/>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13.2.3.3</w:t>
      </w:r>
      <w:r>
        <w:rPr>
          <w:rFonts w:ascii="宋体" w:hAnsi="宋体" w:cs="宋体"/>
          <w:color w:val="000000"/>
          <w:sz w:val="28"/>
        </w:rPr>
        <w:t>如果投诉与获证客户有关，在调查投诉时应考虑获证管理体系的有效</w:t>
      </w:r>
    </w:p>
    <w:p w14:paraId="5C9EFB2F" w14:textId="12B683CC" w:rsidR="007B5A3F" w:rsidRDefault="00000000">
      <w:pPr>
        <w:framePr w:w="11086" w:wrap="auto" w:hAnchor="text" w:x="1133" w:y="3847"/>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性。对于针对获证客户的投诉，</w:t>
      </w:r>
      <w:r w:rsidR="008F2373">
        <w:rPr>
          <w:rFonts w:ascii="宋体" w:hAnsi="宋体" w:cs="宋体" w:hint="eastAsia"/>
          <w:color w:val="000000"/>
          <w:sz w:val="28"/>
        </w:rPr>
        <w:t>质量</w:t>
      </w:r>
      <w:r>
        <w:rPr>
          <w:rFonts w:ascii="宋体" w:hAnsi="宋体" w:cs="宋体"/>
          <w:color w:val="000000"/>
          <w:sz w:val="28"/>
        </w:rPr>
        <w:t>部还应在适当的时间将投诉告知该客户。</w:t>
      </w:r>
    </w:p>
    <w:p w14:paraId="5A172B97" w14:textId="77777777" w:rsidR="007B5A3F" w:rsidRDefault="00000000">
      <w:pPr>
        <w:framePr w:w="11086" w:wrap="auto" w:hAnchor="text" w:x="1133" w:y="3847"/>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13.2.3.4</w:t>
      </w:r>
      <w:r>
        <w:rPr>
          <w:rFonts w:ascii="宋体" w:hAnsi="宋体" w:cs="宋体"/>
          <w:color w:val="000000"/>
          <w:sz w:val="28"/>
        </w:rPr>
        <w:t>对投诉的决定应由与投诉事项无关的人员做出，或经其审查和批准，</w:t>
      </w:r>
    </w:p>
    <w:p w14:paraId="45F020D0" w14:textId="19E9FE54" w:rsidR="007B5A3F" w:rsidRDefault="00000000">
      <w:pPr>
        <w:framePr w:w="11086" w:wrap="auto" w:hAnchor="text" w:x="1133" w:y="3847"/>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并由</w:t>
      </w:r>
      <w:r w:rsidR="008F2373">
        <w:rPr>
          <w:rFonts w:ascii="宋体" w:hAnsi="宋体" w:cs="宋体" w:hint="eastAsia"/>
          <w:color w:val="000000"/>
          <w:sz w:val="28"/>
        </w:rPr>
        <w:t>质量</w:t>
      </w:r>
      <w:r>
        <w:rPr>
          <w:rFonts w:ascii="宋体" w:hAnsi="宋体" w:cs="宋体"/>
          <w:color w:val="000000"/>
          <w:sz w:val="28"/>
        </w:rPr>
        <w:t>部告知投诉人。</w:t>
      </w:r>
    </w:p>
    <w:p w14:paraId="2827A70D" w14:textId="72522666" w:rsidR="007B5A3F" w:rsidRDefault="00000000">
      <w:pPr>
        <w:framePr w:w="11084" w:wrap="auto" w:hAnchor="text" w:x="1133" w:y="6343"/>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13.2.3.5</w:t>
      </w:r>
      <w:r>
        <w:rPr>
          <w:rFonts w:ascii="宋体" w:hAnsi="宋体" w:cs="宋体"/>
          <w:color w:val="000000"/>
          <w:sz w:val="28"/>
        </w:rPr>
        <w:t>投诉人需要时，</w:t>
      </w:r>
      <w:r w:rsidR="008F2373">
        <w:rPr>
          <w:rFonts w:ascii="宋体" w:hAnsi="宋体" w:cs="宋体" w:hint="eastAsia"/>
          <w:color w:val="000000"/>
          <w:sz w:val="28"/>
        </w:rPr>
        <w:t>质量</w:t>
      </w:r>
      <w:r>
        <w:rPr>
          <w:rFonts w:ascii="宋体" w:hAnsi="宋体" w:cs="宋体"/>
          <w:color w:val="000000"/>
          <w:sz w:val="28"/>
        </w:rPr>
        <w:t>部应向投诉人提供投诉处理的进展报告和结果。</w:t>
      </w:r>
    </w:p>
    <w:p w14:paraId="14406F3F" w14:textId="7ECB58B8" w:rsidR="007B5A3F" w:rsidRDefault="00000000">
      <w:pPr>
        <w:framePr w:w="11084" w:wrap="auto" w:hAnchor="text" w:x="1133" w:y="6343"/>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在投诉处理过程结束时，由</w:t>
      </w:r>
      <w:r w:rsidR="008F2373">
        <w:rPr>
          <w:rFonts w:ascii="宋体" w:hAnsi="宋体" w:cs="宋体" w:hint="eastAsia"/>
          <w:color w:val="000000"/>
          <w:sz w:val="28"/>
        </w:rPr>
        <w:t>质量</w:t>
      </w:r>
      <w:r>
        <w:rPr>
          <w:rFonts w:ascii="宋体" w:hAnsi="宋体" w:cs="宋体"/>
          <w:color w:val="000000"/>
          <w:sz w:val="28"/>
        </w:rPr>
        <w:t>部正式通知投诉人。</w:t>
      </w:r>
    </w:p>
    <w:p w14:paraId="06F88F58" w14:textId="77777777" w:rsidR="007B5A3F" w:rsidRDefault="00000000">
      <w:pPr>
        <w:framePr w:w="11086" w:wrap="auto" w:hAnchor="text" w:x="1133" w:y="7591"/>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13.2.3.6</w:t>
      </w:r>
      <w:r>
        <w:rPr>
          <w:rFonts w:ascii="宋体" w:hAnsi="宋体" w:cs="宋体"/>
          <w:color w:val="000000"/>
          <w:sz w:val="28"/>
        </w:rPr>
        <w:t>与客户及投诉人共同决定是否将投诉事项公开，并在决定公开时，共</w:t>
      </w:r>
    </w:p>
    <w:p w14:paraId="089FD314" w14:textId="77777777" w:rsidR="007B5A3F" w:rsidRDefault="00000000">
      <w:pPr>
        <w:framePr w:w="11086" w:wrap="auto" w:hAnchor="text" w:x="1133" w:y="7591"/>
        <w:widowControl w:val="0"/>
        <w:autoSpaceDE w:val="0"/>
        <w:autoSpaceDN w:val="0"/>
        <w:spacing w:before="0" w:after="0" w:line="624" w:lineRule="exact"/>
        <w:jc w:val="left"/>
        <w:rPr>
          <w:rFonts w:ascii="宋体" w:hAnsi="宋体" w:cs="宋体" w:hint="eastAsia"/>
          <w:color w:val="000000"/>
          <w:sz w:val="28"/>
        </w:rPr>
      </w:pPr>
      <w:proofErr w:type="gramStart"/>
      <w:r>
        <w:rPr>
          <w:rFonts w:ascii="宋体" w:hAnsi="宋体" w:cs="宋体"/>
          <w:color w:val="000000"/>
          <w:sz w:val="28"/>
        </w:rPr>
        <w:t>同确定</w:t>
      </w:r>
      <w:proofErr w:type="gramEnd"/>
      <w:r>
        <w:rPr>
          <w:rFonts w:ascii="宋体" w:hAnsi="宋体" w:cs="宋体"/>
          <w:color w:val="000000"/>
          <w:sz w:val="28"/>
        </w:rPr>
        <w:t>公开的程度。</w:t>
      </w:r>
    </w:p>
    <w:p w14:paraId="76714AE7" w14:textId="77777777" w:rsidR="007B5A3F" w:rsidRDefault="00000000">
      <w:pPr>
        <w:framePr w:w="1891" w:wrap="auto" w:hAnchor="text" w:x="1133" w:y="8839"/>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14</w:t>
      </w:r>
      <w:r>
        <w:rPr>
          <w:rFonts w:ascii="宋体" w:hAnsi="宋体" w:cs="宋体"/>
          <w:color w:val="000000"/>
          <w:sz w:val="28"/>
        </w:rPr>
        <w:t>信息通报</w:t>
      </w:r>
    </w:p>
    <w:p w14:paraId="7353794D" w14:textId="77777777" w:rsidR="007B5A3F" w:rsidRDefault="00000000">
      <w:pPr>
        <w:framePr w:w="11245" w:wrap="auto" w:hAnchor="text" w:x="1133" w:y="9463"/>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14.1</w:t>
      </w:r>
      <w:r>
        <w:rPr>
          <w:rFonts w:ascii="宋体" w:hAnsi="宋体" w:cs="宋体"/>
          <w:color w:val="000000"/>
          <w:sz w:val="28"/>
        </w:rPr>
        <w:t>获证客户发生可能影响管理体系运行的重大变化，应于决定之日起</w:t>
      </w:r>
      <w:r>
        <w:rPr>
          <w:rFonts w:ascii="宋体" w:hAnsi="宋体" w:cs="宋体"/>
          <w:color w:val="000000"/>
          <w:sz w:val="28"/>
        </w:rPr>
        <w:t>10</w:t>
      </w:r>
      <w:r>
        <w:rPr>
          <w:rFonts w:ascii="宋体" w:hAnsi="宋体" w:cs="宋体"/>
          <w:color w:val="000000"/>
          <w:sz w:val="28"/>
        </w:rPr>
        <w:t>日内</w:t>
      </w:r>
    </w:p>
    <w:p w14:paraId="646162B3" w14:textId="4A23682B" w:rsidR="007B5A3F" w:rsidRDefault="00000000">
      <w:pPr>
        <w:framePr w:w="11245" w:wrap="auto" w:hAnchor="text" w:x="1133" w:y="9463"/>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报送</w:t>
      </w:r>
      <w:r w:rsidR="00E27427">
        <w:rPr>
          <w:rFonts w:ascii="宋体" w:hAnsi="宋体" w:cs="宋体"/>
          <w:color w:val="000000"/>
          <w:sz w:val="28"/>
        </w:rPr>
        <w:t>ZOHO</w:t>
      </w:r>
      <w:r>
        <w:rPr>
          <w:rFonts w:ascii="宋体" w:hAnsi="宋体" w:cs="宋体"/>
          <w:color w:val="000000"/>
          <w:sz w:val="28"/>
        </w:rPr>
        <w:t>。（如：法律地位、生产经营状况、组织状态或所有权变更；取得的行</w:t>
      </w:r>
    </w:p>
    <w:p w14:paraId="0714643E" w14:textId="77777777" w:rsidR="007B5A3F" w:rsidRDefault="00000000">
      <w:pPr>
        <w:framePr w:w="11245" w:wrap="auto" w:hAnchor="text" w:x="1133" w:y="9463"/>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政许可资格、强制性认证或其他资质证书变更；法定代表人、最高管理者变更；</w:t>
      </w:r>
    </w:p>
    <w:p w14:paraId="345651A0" w14:textId="77777777" w:rsidR="007B5A3F" w:rsidRDefault="00000000">
      <w:pPr>
        <w:framePr w:w="11245" w:wrap="auto" w:hAnchor="text" w:x="1133" w:y="9463"/>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认证联系人变更；生产经营或服务的工作场所变更；管理体系覆盖的活动范围</w:t>
      </w:r>
    </w:p>
    <w:p w14:paraId="6E863C51" w14:textId="77777777" w:rsidR="007B5A3F" w:rsidRDefault="00000000">
      <w:pPr>
        <w:framePr w:w="11245" w:wrap="auto" w:hAnchor="text" w:x="1133" w:y="9463"/>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变更；管理体系和重要过程的重大变更等）</w:t>
      </w:r>
    </w:p>
    <w:p w14:paraId="2EC4DD6C" w14:textId="77777777" w:rsidR="007B5A3F" w:rsidRDefault="00000000">
      <w:pPr>
        <w:framePr w:w="11092" w:wrap="auto" w:hAnchor="text" w:x="1133" w:y="12583"/>
        <w:widowControl w:val="0"/>
        <w:autoSpaceDE w:val="0"/>
        <w:autoSpaceDN w:val="0"/>
        <w:spacing w:before="0" w:after="0" w:line="280" w:lineRule="exact"/>
        <w:jc w:val="left"/>
        <w:rPr>
          <w:rFonts w:ascii="宋体" w:hAnsi="宋体" w:cs="宋体" w:hint="eastAsia"/>
          <w:color w:val="000000"/>
          <w:sz w:val="28"/>
        </w:rPr>
      </w:pPr>
      <w:r>
        <w:rPr>
          <w:rFonts w:ascii="宋体" w:hAnsi="宋体" w:cs="宋体"/>
          <w:color w:val="000000"/>
          <w:sz w:val="28"/>
        </w:rPr>
        <w:t>14.2.</w:t>
      </w:r>
      <w:r>
        <w:rPr>
          <w:rFonts w:ascii="宋体" w:hAnsi="宋体" w:cs="宋体"/>
          <w:color w:val="000000"/>
          <w:sz w:val="28"/>
        </w:rPr>
        <w:t>获证组织发生客户及相关方有重大投诉；生产、销售的产品或提供的服务</w:t>
      </w:r>
    </w:p>
    <w:p w14:paraId="516F4496" w14:textId="77777777" w:rsidR="007B5A3F" w:rsidRDefault="00000000">
      <w:pPr>
        <w:framePr w:w="11092" w:wrap="auto" w:hAnchor="text" w:x="1133" w:y="12583"/>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质量或市场监管部门认定不合格；发生产品和服务的质量事故、安全事故、环</w:t>
      </w:r>
    </w:p>
    <w:p w14:paraId="34A70BDB" w14:textId="40899F85" w:rsidR="007B5A3F" w:rsidRDefault="00000000">
      <w:pPr>
        <w:framePr w:w="11092" w:wrap="auto" w:hAnchor="text" w:x="1133" w:y="12583"/>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境污染；应在发生之日起十日内，将相关资料和自查结论报送</w:t>
      </w:r>
      <w:r w:rsidR="00E27427">
        <w:rPr>
          <w:rFonts w:ascii="宋体" w:hAnsi="宋体" w:cs="宋体"/>
          <w:color w:val="000000"/>
          <w:sz w:val="28"/>
        </w:rPr>
        <w:t>ZOHO</w:t>
      </w:r>
      <w:r>
        <w:rPr>
          <w:rFonts w:ascii="宋体" w:hAnsi="宋体" w:cs="宋体"/>
          <w:color w:val="000000"/>
          <w:sz w:val="28"/>
        </w:rPr>
        <w:t>。</w:t>
      </w:r>
    </w:p>
    <w:p w14:paraId="077E907A" w14:textId="77777777" w:rsidR="007B5A3F" w:rsidRDefault="00000000">
      <w:pPr>
        <w:framePr w:w="769" w:wrap="auto" w:hAnchor="text" w:x="5747" w:y="15440"/>
        <w:widowControl w:val="0"/>
        <w:autoSpaceDE w:val="0"/>
        <w:autoSpaceDN w:val="0"/>
        <w:spacing w:before="0" w:after="0" w:line="199" w:lineRule="exact"/>
        <w:jc w:val="left"/>
        <w:rPr>
          <w:rFonts w:ascii="VVSPLR+TimesNewRomanPS-BoldMT" w:hint="eastAsia"/>
          <w:b/>
          <w:color w:val="000000"/>
          <w:sz w:val="18"/>
        </w:rPr>
      </w:pPr>
      <w:r>
        <w:rPr>
          <w:rFonts w:ascii="VVSPLR+TimesNewRomanPS-BoldMT"/>
          <w:b/>
          <w:color w:val="000000"/>
          <w:sz w:val="18"/>
        </w:rPr>
        <w:t xml:space="preserve">27 </w:t>
      </w:r>
      <w:r>
        <w:rPr>
          <w:rFonts w:ascii="OGAOCC+TimesNewRomanPSMT"/>
          <w:color w:val="000000"/>
          <w:sz w:val="18"/>
        </w:rPr>
        <w:t xml:space="preserve">/ </w:t>
      </w:r>
      <w:r>
        <w:rPr>
          <w:rFonts w:ascii="VVSPLR+TimesNewRomanPS-BoldMT"/>
          <w:b/>
          <w:color w:val="000000"/>
          <w:sz w:val="18"/>
        </w:rPr>
        <w:t xml:space="preserve"> 30</w:t>
      </w:r>
    </w:p>
    <w:p w14:paraId="1D79497A" w14:textId="33A17D01" w:rsidR="007B5A3F" w:rsidRDefault="004C783F">
      <w:pPr>
        <w:spacing w:before="0" w:after="0" w:line="0" w:lineRule="atLeast"/>
        <w:jc w:val="left"/>
        <w:rPr>
          <w:rFonts w:ascii="Arial" w:hint="eastAsia"/>
          <w:color w:val="FF0000"/>
          <w:sz w:val="2"/>
        </w:rPr>
      </w:pPr>
      <w:r>
        <w:rPr>
          <w:rFonts w:hint="eastAsia"/>
          <w:noProof/>
        </w:rPr>
        <w:drawing>
          <wp:anchor distT="0" distB="0" distL="114300" distR="114300" simplePos="0" relativeHeight="251640320" behindDoc="1" locked="0" layoutInCell="1" allowOverlap="1" wp14:anchorId="0239A9F3" wp14:editId="46B1F219">
            <wp:simplePos x="0" y="0"/>
            <wp:positionH relativeFrom="page">
              <wp:posOffset>719455</wp:posOffset>
            </wp:positionH>
            <wp:positionV relativeFrom="page">
              <wp:posOffset>739140</wp:posOffset>
            </wp:positionV>
            <wp:extent cx="6121400" cy="8890"/>
            <wp:effectExtent l="0" t="0" r="0" b="0"/>
            <wp:wrapNone/>
            <wp:docPr id="6" name="_x00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400" cy="88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r>
        <w:rPr>
          <w:rFonts w:ascii="Arial"/>
          <w:color w:val="FF0000"/>
          <w:sz w:val="2"/>
        </w:rPr>
        <w:lastRenderedPageBreak/>
        <w:t xml:space="preserve"> </w:t>
      </w:r>
    </w:p>
    <w:p w14:paraId="510486CA" w14:textId="3AF2BB33" w:rsidR="007B5A3F" w:rsidRDefault="00E27427" w:rsidP="00635739">
      <w:pPr>
        <w:framePr w:w="2401" w:wrap="auto" w:hAnchor="text" w:x="1133" w:y="874"/>
        <w:widowControl w:val="0"/>
        <w:autoSpaceDE w:val="0"/>
        <w:autoSpaceDN w:val="0"/>
        <w:spacing w:before="0" w:after="0" w:line="233" w:lineRule="exact"/>
        <w:jc w:val="left"/>
        <w:rPr>
          <w:rFonts w:ascii="OGAOCC+TimesNewRomanPSMT" w:hint="eastAsia"/>
          <w:color w:val="000000"/>
          <w:sz w:val="21"/>
        </w:rPr>
      </w:pPr>
      <w:r>
        <w:rPr>
          <w:rFonts w:ascii="OGAOCC+TimesNewRomanPSMT" w:hint="eastAsia"/>
          <w:color w:val="000000"/>
          <w:sz w:val="21"/>
        </w:rPr>
        <w:t>ZOHO-TD</w:t>
      </w:r>
      <w:r w:rsidR="00635739" w:rsidRPr="00635739">
        <w:rPr>
          <w:rFonts w:ascii="OGAOCC+TimesNewRomanPSMT" w:hint="eastAsia"/>
          <w:color w:val="000000"/>
          <w:sz w:val="21"/>
        </w:rPr>
        <w:t>-P-QES</w:t>
      </w:r>
    </w:p>
    <w:p w14:paraId="35B3D970" w14:textId="6CD1366D" w:rsidR="007B5A3F" w:rsidRDefault="00000000">
      <w:pPr>
        <w:framePr w:w="1628" w:wrap="auto" w:hAnchor="text" w:x="9415" w:y="874"/>
        <w:widowControl w:val="0"/>
        <w:autoSpaceDE w:val="0"/>
        <w:autoSpaceDN w:val="0"/>
        <w:spacing w:before="0" w:after="0" w:line="233" w:lineRule="exact"/>
        <w:jc w:val="left"/>
        <w:rPr>
          <w:rFonts w:ascii="宋体" w:hAnsi="宋体" w:cs="宋体" w:hint="eastAsia"/>
          <w:color w:val="000000"/>
          <w:sz w:val="21"/>
        </w:rPr>
      </w:pPr>
      <w:r>
        <w:rPr>
          <w:rFonts w:ascii="宋体" w:hAnsi="宋体" w:cs="宋体"/>
          <w:color w:val="000000"/>
          <w:sz w:val="21"/>
        </w:rPr>
        <w:t>版本：</w:t>
      </w:r>
      <w:r w:rsidR="00E27427">
        <w:rPr>
          <w:rFonts w:ascii="OGAOCC+TimesNewRomanPSMT"/>
          <w:color w:val="000000"/>
          <w:sz w:val="21"/>
        </w:rPr>
        <w:t>A/0</w:t>
      </w:r>
    </w:p>
    <w:p w14:paraId="065DF21A" w14:textId="5AE894E9" w:rsidR="00E2366E" w:rsidRDefault="00E2366E">
      <w:pPr>
        <w:framePr w:w="2103" w:wrap="auto" w:hAnchor="text" w:x="1133" w:y="1354"/>
        <w:widowControl w:val="0"/>
        <w:autoSpaceDE w:val="0"/>
        <w:autoSpaceDN w:val="0"/>
        <w:spacing w:before="0" w:after="0" w:line="280" w:lineRule="exact"/>
        <w:jc w:val="left"/>
        <w:rPr>
          <w:rFonts w:ascii="宋体" w:hAnsi="宋体" w:cs="宋体" w:hint="eastAsia"/>
          <w:color w:val="000000"/>
          <w:sz w:val="28"/>
        </w:rPr>
      </w:pPr>
      <w:r>
        <w:rPr>
          <w:rFonts w:ascii="宋体" w:hAnsi="宋体" w:cs="宋体" w:hint="eastAsia"/>
          <w:color w:val="000000"/>
          <w:sz w:val="28"/>
        </w:rPr>
        <w:t>附录：</w:t>
      </w:r>
    </w:p>
    <w:p w14:paraId="48109C7C" w14:textId="77777777" w:rsidR="00E2366E" w:rsidRDefault="00E2366E">
      <w:pPr>
        <w:framePr w:w="2103" w:wrap="auto" w:hAnchor="text" w:x="1133" w:y="1354"/>
        <w:widowControl w:val="0"/>
        <w:autoSpaceDE w:val="0"/>
        <w:autoSpaceDN w:val="0"/>
        <w:spacing w:before="0" w:after="0" w:line="280" w:lineRule="exact"/>
        <w:jc w:val="left"/>
        <w:rPr>
          <w:rFonts w:ascii="宋体" w:hAnsi="宋体" w:cs="宋体" w:hint="eastAsia"/>
          <w:color w:val="000000"/>
          <w:sz w:val="28"/>
        </w:rPr>
      </w:pPr>
    </w:p>
    <w:p w14:paraId="4FA9604C" w14:textId="7715CB0E" w:rsidR="007B5A3F" w:rsidRDefault="00E2366E">
      <w:pPr>
        <w:framePr w:w="2103" w:wrap="auto" w:hAnchor="text" w:x="1133" w:y="1354"/>
        <w:widowControl w:val="0"/>
        <w:autoSpaceDE w:val="0"/>
        <w:autoSpaceDN w:val="0"/>
        <w:spacing w:before="0" w:after="0" w:line="280" w:lineRule="exact"/>
        <w:jc w:val="left"/>
        <w:rPr>
          <w:rFonts w:ascii="宋体" w:hAnsi="宋体" w:cs="宋体" w:hint="eastAsia"/>
          <w:color w:val="000000"/>
          <w:sz w:val="28"/>
        </w:rPr>
      </w:pPr>
      <w:r>
        <w:rPr>
          <w:rFonts w:ascii="宋体" w:hAnsi="宋体" w:cs="宋体" w:hint="eastAsia"/>
          <w:color w:val="000000"/>
          <w:sz w:val="28"/>
        </w:rPr>
        <w:t>1.</w:t>
      </w:r>
      <w:r>
        <w:rPr>
          <w:rFonts w:ascii="宋体" w:hAnsi="宋体" w:cs="宋体"/>
          <w:color w:val="000000"/>
          <w:sz w:val="28"/>
        </w:rPr>
        <w:t>认证收费标准</w:t>
      </w:r>
    </w:p>
    <w:p w14:paraId="4696D6C4" w14:textId="1FC79B6D" w:rsidR="007B5A3F" w:rsidRDefault="00E27427" w:rsidP="00E2366E">
      <w:pPr>
        <w:framePr w:w="11246" w:wrap="auto" w:vAnchor="page" w:hAnchor="page" w:x="637" w:y="2485"/>
        <w:widowControl w:val="0"/>
        <w:autoSpaceDE w:val="0"/>
        <w:autoSpaceDN w:val="0"/>
        <w:spacing w:before="0" w:after="0" w:line="280" w:lineRule="exact"/>
        <w:ind w:left="480"/>
        <w:jc w:val="left"/>
        <w:rPr>
          <w:rFonts w:ascii="宋体" w:hAnsi="宋体" w:cs="宋体" w:hint="eastAsia"/>
          <w:color w:val="000000"/>
          <w:sz w:val="28"/>
        </w:rPr>
      </w:pPr>
      <w:r>
        <w:rPr>
          <w:rFonts w:ascii="宋体" w:hAnsi="宋体" w:cs="宋体"/>
          <w:color w:val="000000"/>
          <w:sz w:val="28"/>
        </w:rPr>
        <w:t>ZOHO</w:t>
      </w:r>
      <w:r>
        <w:rPr>
          <w:rFonts w:ascii="宋体" w:hAnsi="宋体" w:cs="宋体"/>
          <w:color w:val="000000"/>
          <w:sz w:val="28"/>
        </w:rPr>
        <w:t>严格执行《中国认证认可行业自律公约》，制定了</w:t>
      </w:r>
      <w:r>
        <w:rPr>
          <w:rFonts w:ascii="宋体" w:hAnsi="宋体" w:cs="宋体"/>
          <w:color w:val="000000"/>
          <w:sz w:val="28"/>
        </w:rPr>
        <w:t>ZOHO</w:t>
      </w:r>
      <w:r>
        <w:rPr>
          <w:rFonts w:ascii="宋体" w:hAnsi="宋体" w:cs="宋体"/>
          <w:color w:val="000000"/>
          <w:sz w:val="28"/>
        </w:rPr>
        <w:t>管理体系认证收费标准，</w:t>
      </w:r>
    </w:p>
    <w:p w14:paraId="23B9EA62" w14:textId="77777777" w:rsidR="007B5A3F" w:rsidRDefault="00000000" w:rsidP="00E2366E">
      <w:pPr>
        <w:framePr w:w="11246" w:wrap="auto" w:vAnchor="page" w:hAnchor="page" w:x="637" w:y="2485"/>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确保认证收费符合要求。</w:t>
      </w:r>
    </w:p>
    <w:p w14:paraId="2E616887" w14:textId="38C12694" w:rsidR="007B5A3F" w:rsidRDefault="00000000">
      <w:pPr>
        <w:framePr w:w="2522" w:wrap="auto" w:hAnchor="text" w:x="1133" w:y="3732"/>
        <w:widowControl w:val="0"/>
        <w:autoSpaceDE w:val="0"/>
        <w:autoSpaceDN w:val="0"/>
        <w:spacing w:before="0" w:after="0" w:line="310" w:lineRule="exact"/>
        <w:jc w:val="left"/>
        <w:rPr>
          <w:rFonts w:ascii="宋体" w:hAnsi="宋体" w:cs="宋体" w:hint="eastAsia"/>
          <w:color w:val="000000"/>
          <w:sz w:val="28"/>
        </w:rPr>
      </w:pPr>
      <w:r w:rsidRPr="00E27427">
        <w:rPr>
          <w:rFonts w:ascii="宋体" w:hAnsi="宋体" w:cs="宋体"/>
          <w:color w:val="000000"/>
          <w:sz w:val="28"/>
          <w:highlight w:val="yellow"/>
        </w:rPr>
        <w:t>基本收费项目</w:t>
      </w:r>
    </w:p>
    <w:p w14:paraId="69F3BBFC" w14:textId="77777777" w:rsidR="007B5A3F" w:rsidRDefault="00000000">
      <w:pPr>
        <w:framePr w:w="840" w:wrap="auto" w:hAnchor="text" w:x="1469" w:y="4249"/>
        <w:widowControl w:val="0"/>
        <w:autoSpaceDE w:val="0"/>
        <w:autoSpaceDN w:val="0"/>
        <w:spacing w:before="0" w:after="0" w:line="240" w:lineRule="exact"/>
        <w:jc w:val="left"/>
        <w:rPr>
          <w:rFonts w:ascii="宋体" w:hAnsi="宋体" w:cs="宋体" w:hint="eastAsia"/>
          <w:color w:val="000000"/>
          <w:sz w:val="24"/>
        </w:rPr>
      </w:pPr>
      <w:r>
        <w:rPr>
          <w:rFonts w:ascii="宋体" w:hAnsi="宋体" w:cs="宋体"/>
          <w:color w:val="000000"/>
          <w:sz w:val="24"/>
        </w:rPr>
        <w:t>序号</w:t>
      </w:r>
    </w:p>
    <w:p w14:paraId="467FB48C" w14:textId="77777777" w:rsidR="007B5A3F" w:rsidRDefault="00000000">
      <w:pPr>
        <w:framePr w:w="840" w:wrap="auto" w:hAnchor="text" w:x="1469" w:y="4249"/>
        <w:widowControl w:val="0"/>
        <w:autoSpaceDE w:val="0"/>
        <w:autoSpaceDN w:val="0"/>
        <w:spacing w:before="0" w:after="0" w:line="488" w:lineRule="exact"/>
        <w:ind w:left="30"/>
        <w:jc w:val="left"/>
        <w:rPr>
          <w:rFonts w:ascii="宋体" w:hint="eastAsia"/>
          <w:color w:val="000000"/>
          <w:sz w:val="24"/>
        </w:rPr>
      </w:pPr>
      <w:r>
        <w:rPr>
          <w:rFonts w:ascii="宋体"/>
          <w:color w:val="000000"/>
          <w:sz w:val="24"/>
        </w:rPr>
        <w:t>1.</w:t>
      </w:r>
    </w:p>
    <w:p w14:paraId="2C3E3E52" w14:textId="77777777" w:rsidR="007B5A3F" w:rsidRDefault="00000000">
      <w:pPr>
        <w:framePr w:w="1320" w:wrap="auto" w:hAnchor="text" w:x="2633" w:y="4249"/>
        <w:widowControl w:val="0"/>
        <w:autoSpaceDE w:val="0"/>
        <w:autoSpaceDN w:val="0"/>
        <w:spacing w:before="0" w:after="0" w:line="240" w:lineRule="exact"/>
        <w:jc w:val="left"/>
        <w:rPr>
          <w:rFonts w:ascii="宋体" w:hAnsi="宋体" w:cs="宋体" w:hint="eastAsia"/>
          <w:color w:val="000000"/>
          <w:sz w:val="24"/>
        </w:rPr>
      </w:pPr>
      <w:r>
        <w:rPr>
          <w:rFonts w:ascii="宋体" w:hAnsi="宋体" w:cs="宋体"/>
          <w:color w:val="000000"/>
          <w:sz w:val="24"/>
        </w:rPr>
        <w:t>收费项目</w:t>
      </w:r>
    </w:p>
    <w:p w14:paraId="6AE992FF" w14:textId="77777777" w:rsidR="007B5A3F" w:rsidRDefault="00000000">
      <w:pPr>
        <w:framePr w:w="1320" w:wrap="auto" w:hAnchor="text" w:x="4432" w:y="4249"/>
        <w:widowControl w:val="0"/>
        <w:autoSpaceDE w:val="0"/>
        <w:autoSpaceDN w:val="0"/>
        <w:spacing w:before="0" w:after="0" w:line="240" w:lineRule="exact"/>
        <w:jc w:val="left"/>
        <w:rPr>
          <w:rFonts w:ascii="宋体" w:hAnsi="宋体" w:cs="宋体" w:hint="eastAsia"/>
          <w:color w:val="000000"/>
          <w:sz w:val="24"/>
        </w:rPr>
      </w:pPr>
      <w:r>
        <w:rPr>
          <w:rFonts w:ascii="宋体" w:hAnsi="宋体" w:cs="宋体"/>
          <w:color w:val="000000"/>
          <w:sz w:val="24"/>
        </w:rPr>
        <w:t>收费标准</w:t>
      </w:r>
    </w:p>
    <w:p w14:paraId="1DB93E38" w14:textId="77777777" w:rsidR="007B5A3F" w:rsidRDefault="00000000">
      <w:pPr>
        <w:framePr w:w="840" w:wrap="auto" w:hAnchor="text" w:x="7768" w:y="4249"/>
        <w:widowControl w:val="0"/>
        <w:autoSpaceDE w:val="0"/>
        <w:autoSpaceDN w:val="0"/>
        <w:spacing w:before="0" w:after="0" w:line="240" w:lineRule="exact"/>
        <w:jc w:val="left"/>
        <w:rPr>
          <w:rFonts w:ascii="宋体" w:hAnsi="宋体" w:cs="宋体" w:hint="eastAsia"/>
          <w:color w:val="000000"/>
          <w:sz w:val="24"/>
        </w:rPr>
      </w:pPr>
      <w:r>
        <w:rPr>
          <w:rFonts w:ascii="宋体" w:hAnsi="宋体" w:cs="宋体"/>
          <w:color w:val="000000"/>
          <w:sz w:val="24"/>
        </w:rPr>
        <w:t>备注</w:t>
      </w:r>
    </w:p>
    <w:p w14:paraId="6694AE4D" w14:textId="77777777" w:rsidR="007B5A3F" w:rsidRDefault="00000000">
      <w:pPr>
        <w:framePr w:w="1080" w:wrap="auto" w:hAnchor="text" w:x="2321" w:y="4738"/>
        <w:widowControl w:val="0"/>
        <w:autoSpaceDE w:val="0"/>
        <w:autoSpaceDN w:val="0"/>
        <w:spacing w:before="0" w:after="0" w:line="240" w:lineRule="exact"/>
        <w:jc w:val="left"/>
        <w:rPr>
          <w:rFonts w:ascii="宋体" w:hAnsi="宋体" w:cs="宋体" w:hint="eastAsia"/>
          <w:color w:val="000000"/>
          <w:sz w:val="24"/>
        </w:rPr>
      </w:pPr>
      <w:r>
        <w:rPr>
          <w:rFonts w:ascii="宋体" w:hAnsi="宋体" w:cs="宋体"/>
          <w:color w:val="000000"/>
          <w:sz w:val="24"/>
        </w:rPr>
        <w:t>申请费</w:t>
      </w:r>
    </w:p>
    <w:p w14:paraId="70EFB682" w14:textId="77777777" w:rsidR="007B5A3F" w:rsidRDefault="00000000">
      <w:pPr>
        <w:framePr w:w="1080" w:wrap="auto" w:hAnchor="text" w:x="4121" w:y="4738"/>
        <w:widowControl w:val="0"/>
        <w:autoSpaceDE w:val="0"/>
        <w:autoSpaceDN w:val="0"/>
        <w:spacing w:before="0" w:after="0" w:line="240" w:lineRule="exact"/>
        <w:jc w:val="left"/>
        <w:rPr>
          <w:rFonts w:ascii="宋体" w:hAnsi="宋体" w:cs="宋体" w:hint="eastAsia"/>
          <w:color w:val="000000"/>
          <w:sz w:val="24"/>
        </w:rPr>
      </w:pPr>
      <w:r>
        <w:rPr>
          <w:rFonts w:ascii="宋体" w:hAnsi="宋体" w:cs="宋体"/>
          <w:color w:val="000000"/>
          <w:sz w:val="24"/>
        </w:rPr>
        <w:t>1000</w:t>
      </w:r>
      <w:r>
        <w:rPr>
          <w:rFonts w:ascii="宋体" w:hAnsi="宋体" w:cs="宋体"/>
          <w:color w:val="000000"/>
          <w:sz w:val="24"/>
        </w:rPr>
        <w:t>元</w:t>
      </w:r>
    </w:p>
    <w:p w14:paraId="373980B4" w14:textId="77777777" w:rsidR="007B5A3F" w:rsidRDefault="00000000">
      <w:pPr>
        <w:framePr w:w="600" w:wrap="auto" w:hAnchor="text" w:x="1499" w:y="5226"/>
        <w:widowControl w:val="0"/>
        <w:autoSpaceDE w:val="0"/>
        <w:autoSpaceDN w:val="0"/>
        <w:spacing w:before="0" w:after="0" w:line="240" w:lineRule="exact"/>
        <w:jc w:val="left"/>
        <w:rPr>
          <w:rFonts w:ascii="宋体" w:hint="eastAsia"/>
          <w:color w:val="000000"/>
          <w:sz w:val="24"/>
        </w:rPr>
      </w:pPr>
      <w:r>
        <w:rPr>
          <w:rFonts w:ascii="宋体"/>
          <w:color w:val="000000"/>
          <w:sz w:val="24"/>
        </w:rPr>
        <w:t>2.</w:t>
      </w:r>
    </w:p>
    <w:p w14:paraId="340B4D63" w14:textId="77777777" w:rsidR="007B5A3F" w:rsidRDefault="00000000">
      <w:pPr>
        <w:framePr w:w="1080" w:wrap="auto" w:hAnchor="text" w:x="2321" w:y="5226"/>
        <w:widowControl w:val="0"/>
        <w:autoSpaceDE w:val="0"/>
        <w:autoSpaceDN w:val="0"/>
        <w:spacing w:before="0" w:after="0" w:line="240" w:lineRule="exact"/>
        <w:jc w:val="left"/>
        <w:rPr>
          <w:rFonts w:ascii="宋体" w:hAnsi="宋体" w:cs="宋体" w:hint="eastAsia"/>
          <w:color w:val="000000"/>
          <w:sz w:val="24"/>
        </w:rPr>
      </w:pPr>
      <w:r>
        <w:rPr>
          <w:rFonts w:ascii="宋体" w:hAnsi="宋体" w:cs="宋体"/>
          <w:color w:val="000000"/>
          <w:sz w:val="24"/>
        </w:rPr>
        <w:t>审核费</w:t>
      </w:r>
    </w:p>
    <w:p w14:paraId="30A49A32" w14:textId="77777777" w:rsidR="007B5A3F" w:rsidRDefault="00000000">
      <w:pPr>
        <w:framePr w:w="1680" w:wrap="auto" w:hAnchor="text" w:x="4121" w:y="5226"/>
        <w:widowControl w:val="0"/>
        <w:autoSpaceDE w:val="0"/>
        <w:autoSpaceDN w:val="0"/>
        <w:spacing w:before="0" w:after="0" w:line="240" w:lineRule="exact"/>
        <w:jc w:val="left"/>
        <w:rPr>
          <w:rFonts w:ascii="宋体" w:hAnsi="宋体" w:cs="宋体" w:hint="eastAsia"/>
          <w:color w:val="000000"/>
          <w:sz w:val="24"/>
        </w:rPr>
      </w:pPr>
      <w:r>
        <w:rPr>
          <w:rFonts w:ascii="宋体" w:hAnsi="宋体" w:cs="宋体"/>
          <w:color w:val="000000"/>
          <w:sz w:val="24"/>
        </w:rPr>
        <w:t>3000</w:t>
      </w:r>
      <w:r>
        <w:rPr>
          <w:rFonts w:ascii="宋体" w:hAnsi="宋体" w:cs="宋体"/>
          <w:color w:val="000000"/>
          <w:sz w:val="24"/>
        </w:rPr>
        <w:t>元</w:t>
      </w:r>
      <w:r>
        <w:rPr>
          <w:rFonts w:ascii="宋体" w:hAnsi="宋体" w:cs="宋体"/>
          <w:color w:val="000000"/>
          <w:sz w:val="24"/>
        </w:rPr>
        <w:t>/</w:t>
      </w:r>
      <w:r>
        <w:rPr>
          <w:rFonts w:ascii="宋体" w:hAnsi="宋体" w:cs="宋体"/>
          <w:color w:val="000000"/>
          <w:sz w:val="24"/>
        </w:rPr>
        <w:t>人日</w:t>
      </w:r>
    </w:p>
    <w:p w14:paraId="35BC31BA" w14:textId="77777777" w:rsidR="007B5A3F" w:rsidRDefault="00000000">
      <w:pPr>
        <w:framePr w:w="1680" w:wrap="auto" w:hAnchor="text" w:x="4121" w:y="5226"/>
        <w:widowControl w:val="0"/>
        <w:autoSpaceDE w:val="0"/>
        <w:autoSpaceDN w:val="0"/>
        <w:spacing w:before="0" w:after="0" w:line="487" w:lineRule="exact"/>
        <w:jc w:val="left"/>
        <w:rPr>
          <w:rFonts w:ascii="宋体" w:hAnsi="宋体" w:cs="宋体" w:hint="eastAsia"/>
          <w:color w:val="000000"/>
          <w:sz w:val="24"/>
        </w:rPr>
      </w:pPr>
      <w:r>
        <w:rPr>
          <w:rFonts w:ascii="宋体" w:hAnsi="宋体" w:cs="宋体"/>
          <w:color w:val="000000"/>
          <w:sz w:val="24"/>
        </w:rPr>
        <w:t>2000</w:t>
      </w:r>
      <w:r>
        <w:rPr>
          <w:rFonts w:ascii="宋体" w:hAnsi="宋体" w:cs="宋体"/>
          <w:color w:val="000000"/>
          <w:sz w:val="24"/>
        </w:rPr>
        <w:t>元</w:t>
      </w:r>
    </w:p>
    <w:p w14:paraId="0FCC83F1" w14:textId="77777777" w:rsidR="007B5A3F" w:rsidRDefault="00000000">
      <w:pPr>
        <w:framePr w:w="1680" w:wrap="auto" w:hAnchor="text" w:x="4121" w:y="5226"/>
        <w:widowControl w:val="0"/>
        <w:autoSpaceDE w:val="0"/>
        <w:autoSpaceDN w:val="0"/>
        <w:spacing w:before="0" w:after="0" w:line="488" w:lineRule="exact"/>
        <w:jc w:val="left"/>
        <w:rPr>
          <w:rFonts w:ascii="宋体" w:hAnsi="宋体" w:cs="宋体" w:hint="eastAsia"/>
          <w:color w:val="000000"/>
          <w:sz w:val="24"/>
        </w:rPr>
      </w:pPr>
      <w:r>
        <w:rPr>
          <w:rFonts w:ascii="宋体" w:hAnsi="宋体" w:cs="宋体"/>
          <w:color w:val="000000"/>
          <w:sz w:val="24"/>
        </w:rPr>
        <w:t>200</w:t>
      </w:r>
      <w:r>
        <w:rPr>
          <w:rFonts w:ascii="宋体" w:hAnsi="宋体" w:cs="宋体"/>
          <w:color w:val="000000"/>
          <w:sz w:val="24"/>
        </w:rPr>
        <w:t>元</w:t>
      </w:r>
    </w:p>
    <w:p w14:paraId="33EE6016" w14:textId="77777777" w:rsidR="007B5A3F" w:rsidRDefault="00000000">
      <w:pPr>
        <w:framePr w:w="2280" w:wrap="auto" w:hAnchor="text" w:x="5918" w:y="5226"/>
        <w:widowControl w:val="0"/>
        <w:autoSpaceDE w:val="0"/>
        <w:autoSpaceDN w:val="0"/>
        <w:spacing w:before="0" w:after="0" w:line="240" w:lineRule="exact"/>
        <w:jc w:val="left"/>
        <w:rPr>
          <w:rFonts w:ascii="宋体" w:hAnsi="宋体" w:cs="宋体" w:hint="eastAsia"/>
          <w:color w:val="000000"/>
          <w:sz w:val="24"/>
        </w:rPr>
      </w:pPr>
      <w:r>
        <w:rPr>
          <w:rFonts w:ascii="宋体" w:hAnsi="宋体" w:cs="宋体"/>
          <w:color w:val="000000"/>
          <w:sz w:val="24"/>
        </w:rPr>
        <w:t>按所需</w:t>
      </w:r>
      <w:proofErr w:type="gramStart"/>
      <w:r>
        <w:rPr>
          <w:rFonts w:ascii="宋体" w:hAnsi="宋体" w:cs="宋体"/>
          <w:color w:val="000000"/>
          <w:sz w:val="24"/>
        </w:rPr>
        <w:t>人日数</w:t>
      </w:r>
      <w:proofErr w:type="gramEnd"/>
      <w:r>
        <w:rPr>
          <w:rFonts w:ascii="宋体" w:hAnsi="宋体" w:cs="宋体"/>
          <w:color w:val="000000"/>
          <w:sz w:val="24"/>
        </w:rPr>
        <w:t>执行</w:t>
      </w:r>
    </w:p>
    <w:p w14:paraId="5AE8F3EC" w14:textId="77777777" w:rsidR="007B5A3F" w:rsidRDefault="00000000">
      <w:pPr>
        <w:framePr w:w="600" w:wrap="auto" w:hAnchor="text" w:x="1499" w:y="5713"/>
        <w:widowControl w:val="0"/>
        <w:autoSpaceDE w:val="0"/>
        <w:autoSpaceDN w:val="0"/>
        <w:spacing w:before="0" w:after="0" w:line="240" w:lineRule="exact"/>
        <w:jc w:val="left"/>
        <w:rPr>
          <w:rFonts w:ascii="宋体" w:hint="eastAsia"/>
          <w:color w:val="000000"/>
          <w:sz w:val="24"/>
        </w:rPr>
      </w:pPr>
      <w:r>
        <w:rPr>
          <w:rFonts w:ascii="宋体"/>
          <w:color w:val="000000"/>
          <w:sz w:val="24"/>
        </w:rPr>
        <w:t>3.</w:t>
      </w:r>
    </w:p>
    <w:p w14:paraId="35E28CF6" w14:textId="77777777" w:rsidR="007B5A3F" w:rsidRDefault="00000000">
      <w:pPr>
        <w:framePr w:w="1800" w:wrap="auto" w:hAnchor="text" w:x="2321" w:y="5713"/>
        <w:widowControl w:val="0"/>
        <w:autoSpaceDE w:val="0"/>
        <w:autoSpaceDN w:val="0"/>
        <w:spacing w:before="0" w:after="0" w:line="240" w:lineRule="exact"/>
        <w:jc w:val="left"/>
        <w:rPr>
          <w:rFonts w:ascii="宋体" w:hAnsi="宋体" w:cs="宋体" w:hint="eastAsia"/>
          <w:color w:val="000000"/>
          <w:sz w:val="24"/>
        </w:rPr>
      </w:pPr>
      <w:r>
        <w:rPr>
          <w:rFonts w:ascii="宋体" w:hAnsi="宋体" w:cs="宋体"/>
          <w:color w:val="000000"/>
          <w:sz w:val="24"/>
        </w:rPr>
        <w:t>审定与注册费</w:t>
      </w:r>
    </w:p>
    <w:p w14:paraId="4F46863E" w14:textId="77777777" w:rsidR="007B5A3F" w:rsidRDefault="00000000">
      <w:pPr>
        <w:framePr w:w="1800" w:wrap="auto" w:hAnchor="text" w:x="2321" w:y="5713"/>
        <w:widowControl w:val="0"/>
        <w:autoSpaceDE w:val="0"/>
        <w:autoSpaceDN w:val="0"/>
        <w:spacing w:before="0" w:after="0" w:line="488" w:lineRule="exact"/>
        <w:jc w:val="left"/>
        <w:rPr>
          <w:rFonts w:ascii="宋体" w:hAnsi="宋体" w:cs="宋体" w:hint="eastAsia"/>
          <w:color w:val="000000"/>
          <w:sz w:val="24"/>
        </w:rPr>
      </w:pPr>
      <w:r>
        <w:rPr>
          <w:rFonts w:ascii="宋体" w:hAnsi="宋体" w:cs="宋体"/>
          <w:color w:val="000000"/>
          <w:sz w:val="24"/>
        </w:rPr>
        <w:t>换证费</w:t>
      </w:r>
    </w:p>
    <w:p w14:paraId="5F98E04C" w14:textId="77777777" w:rsidR="007B5A3F" w:rsidRDefault="00000000">
      <w:pPr>
        <w:framePr w:w="2040" w:wrap="auto" w:hAnchor="text" w:x="5918" w:y="5713"/>
        <w:widowControl w:val="0"/>
        <w:autoSpaceDE w:val="0"/>
        <w:autoSpaceDN w:val="0"/>
        <w:spacing w:before="0" w:after="0" w:line="240" w:lineRule="exact"/>
        <w:jc w:val="left"/>
        <w:rPr>
          <w:rFonts w:ascii="宋体" w:hAnsi="宋体" w:cs="宋体" w:hint="eastAsia"/>
          <w:color w:val="000000"/>
          <w:sz w:val="24"/>
        </w:rPr>
      </w:pPr>
      <w:r>
        <w:rPr>
          <w:rFonts w:ascii="宋体" w:hAnsi="宋体" w:cs="宋体"/>
          <w:color w:val="000000"/>
          <w:sz w:val="24"/>
        </w:rPr>
        <w:t>含证书正本一套</w:t>
      </w:r>
    </w:p>
    <w:p w14:paraId="06E1B368" w14:textId="77777777" w:rsidR="007B5A3F" w:rsidRDefault="00000000">
      <w:pPr>
        <w:framePr w:w="600" w:wrap="auto" w:hAnchor="text" w:x="1499" w:y="6202"/>
        <w:widowControl w:val="0"/>
        <w:autoSpaceDE w:val="0"/>
        <w:autoSpaceDN w:val="0"/>
        <w:spacing w:before="0" w:after="0" w:line="240" w:lineRule="exact"/>
        <w:jc w:val="left"/>
        <w:rPr>
          <w:rFonts w:ascii="宋体" w:hint="eastAsia"/>
          <w:color w:val="000000"/>
          <w:sz w:val="24"/>
        </w:rPr>
      </w:pPr>
      <w:r>
        <w:rPr>
          <w:rFonts w:ascii="宋体"/>
          <w:color w:val="000000"/>
          <w:sz w:val="24"/>
        </w:rPr>
        <w:t>4.</w:t>
      </w:r>
    </w:p>
    <w:p w14:paraId="1BAC508F" w14:textId="77777777" w:rsidR="007B5A3F" w:rsidRDefault="00000000">
      <w:pPr>
        <w:framePr w:w="3312" w:wrap="auto" w:hAnchor="text" w:x="5918" w:y="6202"/>
        <w:widowControl w:val="0"/>
        <w:autoSpaceDE w:val="0"/>
        <w:autoSpaceDN w:val="0"/>
        <w:spacing w:before="0" w:after="0" w:line="240" w:lineRule="exact"/>
        <w:jc w:val="left"/>
        <w:rPr>
          <w:rFonts w:ascii="宋体" w:hAnsi="宋体" w:cs="宋体" w:hint="eastAsia"/>
          <w:color w:val="000000"/>
          <w:sz w:val="24"/>
        </w:rPr>
      </w:pPr>
      <w:r>
        <w:rPr>
          <w:rFonts w:ascii="宋体" w:hAnsi="宋体" w:cs="宋体"/>
          <w:color w:val="000000"/>
          <w:sz w:val="24"/>
        </w:rPr>
        <w:t>证书内容变更，换发证书。</w:t>
      </w:r>
    </w:p>
    <w:p w14:paraId="3C9B4522" w14:textId="77777777" w:rsidR="007B5A3F" w:rsidRDefault="00000000">
      <w:pPr>
        <w:framePr w:w="3312" w:wrap="auto" w:hAnchor="text" w:x="5918" w:y="6202"/>
        <w:widowControl w:val="0"/>
        <w:autoSpaceDE w:val="0"/>
        <w:autoSpaceDN w:val="0"/>
        <w:spacing w:before="0" w:after="0" w:line="488" w:lineRule="exact"/>
        <w:jc w:val="left"/>
        <w:rPr>
          <w:rFonts w:ascii="宋体" w:hAnsi="宋体" w:cs="宋体" w:hint="eastAsia"/>
          <w:color w:val="000000"/>
          <w:sz w:val="24"/>
        </w:rPr>
      </w:pPr>
      <w:r>
        <w:rPr>
          <w:rFonts w:ascii="宋体" w:hAnsi="宋体" w:cs="宋体"/>
          <w:color w:val="000000"/>
          <w:sz w:val="24"/>
        </w:rPr>
        <w:t>每张</w:t>
      </w:r>
      <w:r>
        <w:rPr>
          <w:rFonts w:ascii="宋体" w:hAnsi="宋体" w:cs="宋体"/>
          <w:color w:val="000000"/>
          <w:sz w:val="24"/>
        </w:rPr>
        <w:t>100</w:t>
      </w:r>
      <w:r>
        <w:rPr>
          <w:rFonts w:ascii="宋体" w:hAnsi="宋体" w:cs="宋体"/>
          <w:color w:val="000000"/>
          <w:sz w:val="24"/>
        </w:rPr>
        <w:t>元</w:t>
      </w:r>
    </w:p>
    <w:p w14:paraId="2BB7F242" w14:textId="77777777" w:rsidR="007B5A3F" w:rsidRDefault="00000000">
      <w:pPr>
        <w:framePr w:w="600" w:wrap="auto" w:hAnchor="text" w:x="1499" w:y="6690"/>
        <w:widowControl w:val="0"/>
        <w:autoSpaceDE w:val="0"/>
        <w:autoSpaceDN w:val="0"/>
        <w:spacing w:before="0" w:after="0" w:line="240" w:lineRule="exact"/>
        <w:jc w:val="left"/>
        <w:rPr>
          <w:rFonts w:ascii="宋体" w:hint="eastAsia"/>
          <w:color w:val="000000"/>
          <w:sz w:val="24"/>
        </w:rPr>
      </w:pPr>
      <w:r>
        <w:rPr>
          <w:rFonts w:ascii="宋体"/>
          <w:color w:val="000000"/>
          <w:sz w:val="24"/>
        </w:rPr>
        <w:t>5.</w:t>
      </w:r>
    </w:p>
    <w:p w14:paraId="4AD59DB3" w14:textId="77777777" w:rsidR="007B5A3F" w:rsidRDefault="00000000">
      <w:pPr>
        <w:framePr w:w="1320" w:wrap="auto" w:hAnchor="text" w:x="2321" w:y="6690"/>
        <w:widowControl w:val="0"/>
        <w:autoSpaceDE w:val="0"/>
        <w:autoSpaceDN w:val="0"/>
        <w:spacing w:before="0" w:after="0" w:line="240" w:lineRule="exact"/>
        <w:jc w:val="left"/>
        <w:rPr>
          <w:rFonts w:ascii="宋体" w:hAnsi="宋体" w:cs="宋体" w:hint="eastAsia"/>
          <w:color w:val="000000"/>
          <w:sz w:val="24"/>
        </w:rPr>
      </w:pPr>
      <w:r>
        <w:rPr>
          <w:rFonts w:ascii="宋体" w:hAnsi="宋体" w:cs="宋体"/>
          <w:color w:val="000000"/>
          <w:sz w:val="24"/>
        </w:rPr>
        <w:t>证书副本</w:t>
      </w:r>
    </w:p>
    <w:p w14:paraId="000FC010" w14:textId="77777777" w:rsidR="007B5A3F" w:rsidRDefault="00000000">
      <w:pPr>
        <w:framePr w:w="1320" w:wrap="auto" w:hAnchor="text" w:x="2321" w:y="6690"/>
        <w:widowControl w:val="0"/>
        <w:autoSpaceDE w:val="0"/>
        <w:autoSpaceDN w:val="0"/>
        <w:spacing w:before="0" w:after="0" w:line="487" w:lineRule="exact"/>
        <w:jc w:val="left"/>
        <w:rPr>
          <w:rFonts w:ascii="宋体" w:hAnsi="宋体" w:cs="宋体" w:hint="eastAsia"/>
          <w:color w:val="000000"/>
          <w:sz w:val="24"/>
        </w:rPr>
      </w:pPr>
      <w:r>
        <w:rPr>
          <w:rFonts w:ascii="宋体" w:hAnsi="宋体" w:cs="宋体"/>
          <w:color w:val="000000"/>
          <w:sz w:val="24"/>
        </w:rPr>
        <w:t>翻译费</w:t>
      </w:r>
    </w:p>
    <w:p w14:paraId="7747C5BB" w14:textId="77777777" w:rsidR="007B5A3F" w:rsidRDefault="00000000">
      <w:pPr>
        <w:framePr w:w="960" w:wrap="auto" w:hAnchor="text" w:x="4121" w:y="6690"/>
        <w:widowControl w:val="0"/>
        <w:autoSpaceDE w:val="0"/>
        <w:autoSpaceDN w:val="0"/>
        <w:spacing w:before="0" w:after="0" w:line="240" w:lineRule="exact"/>
        <w:jc w:val="left"/>
        <w:rPr>
          <w:rFonts w:ascii="宋体" w:hAnsi="宋体" w:cs="宋体" w:hint="eastAsia"/>
          <w:color w:val="000000"/>
          <w:sz w:val="24"/>
        </w:rPr>
      </w:pPr>
      <w:r>
        <w:rPr>
          <w:rFonts w:ascii="宋体" w:hAnsi="宋体" w:cs="宋体"/>
          <w:color w:val="000000"/>
          <w:sz w:val="24"/>
        </w:rPr>
        <w:t>200</w:t>
      </w:r>
      <w:r>
        <w:rPr>
          <w:rFonts w:ascii="宋体" w:hAnsi="宋体" w:cs="宋体"/>
          <w:color w:val="000000"/>
          <w:sz w:val="24"/>
        </w:rPr>
        <w:t>元</w:t>
      </w:r>
    </w:p>
    <w:p w14:paraId="17797F50" w14:textId="77777777" w:rsidR="007B5A3F" w:rsidRDefault="00000000">
      <w:pPr>
        <w:framePr w:w="600" w:wrap="auto" w:hAnchor="text" w:x="1499" w:y="7177"/>
        <w:widowControl w:val="0"/>
        <w:autoSpaceDE w:val="0"/>
        <w:autoSpaceDN w:val="0"/>
        <w:spacing w:before="0" w:after="0" w:line="240" w:lineRule="exact"/>
        <w:jc w:val="left"/>
        <w:rPr>
          <w:rFonts w:ascii="宋体" w:hint="eastAsia"/>
          <w:color w:val="000000"/>
          <w:sz w:val="24"/>
        </w:rPr>
      </w:pPr>
      <w:r>
        <w:rPr>
          <w:rFonts w:ascii="宋体"/>
          <w:color w:val="000000"/>
          <w:sz w:val="24"/>
        </w:rPr>
        <w:t>6.</w:t>
      </w:r>
    </w:p>
    <w:p w14:paraId="2B15E23A" w14:textId="77777777" w:rsidR="007B5A3F" w:rsidRDefault="00000000">
      <w:pPr>
        <w:framePr w:w="960" w:wrap="auto" w:hAnchor="text" w:x="4121" w:y="7177"/>
        <w:widowControl w:val="0"/>
        <w:autoSpaceDE w:val="0"/>
        <w:autoSpaceDN w:val="0"/>
        <w:spacing w:before="0" w:after="0" w:line="240" w:lineRule="exact"/>
        <w:jc w:val="left"/>
        <w:rPr>
          <w:rFonts w:ascii="宋体" w:hAnsi="宋体" w:cs="宋体" w:hint="eastAsia"/>
          <w:color w:val="000000"/>
          <w:sz w:val="24"/>
        </w:rPr>
      </w:pPr>
      <w:r>
        <w:rPr>
          <w:rFonts w:ascii="宋体" w:hAnsi="宋体" w:cs="宋体"/>
          <w:color w:val="000000"/>
          <w:sz w:val="24"/>
        </w:rPr>
        <w:t>200</w:t>
      </w:r>
      <w:r>
        <w:rPr>
          <w:rFonts w:ascii="宋体" w:hAnsi="宋体" w:cs="宋体"/>
          <w:color w:val="000000"/>
          <w:sz w:val="24"/>
        </w:rPr>
        <w:t>元</w:t>
      </w:r>
    </w:p>
    <w:p w14:paraId="01948D76" w14:textId="77777777" w:rsidR="007B5A3F" w:rsidRDefault="00000000">
      <w:pPr>
        <w:framePr w:w="600" w:wrap="auto" w:hAnchor="text" w:x="1499" w:y="7666"/>
        <w:widowControl w:val="0"/>
        <w:autoSpaceDE w:val="0"/>
        <w:autoSpaceDN w:val="0"/>
        <w:spacing w:before="0" w:after="0" w:line="240" w:lineRule="exact"/>
        <w:jc w:val="left"/>
        <w:rPr>
          <w:rFonts w:ascii="宋体" w:hint="eastAsia"/>
          <w:color w:val="000000"/>
          <w:sz w:val="24"/>
        </w:rPr>
      </w:pPr>
      <w:r>
        <w:rPr>
          <w:rFonts w:ascii="宋体"/>
          <w:color w:val="000000"/>
          <w:sz w:val="24"/>
        </w:rPr>
        <w:t>7.</w:t>
      </w:r>
    </w:p>
    <w:p w14:paraId="3B0398CC" w14:textId="77777777" w:rsidR="007B5A3F" w:rsidRDefault="00000000">
      <w:pPr>
        <w:framePr w:w="1080" w:wrap="auto" w:hAnchor="text" w:x="2321" w:y="7666"/>
        <w:widowControl w:val="0"/>
        <w:autoSpaceDE w:val="0"/>
        <w:autoSpaceDN w:val="0"/>
        <w:spacing w:before="0" w:after="0" w:line="240" w:lineRule="exact"/>
        <w:jc w:val="left"/>
        <w:rPr>
          <w:rFonts w:ascii="宋体" w:hAnsi="宋体" w:cs="宋体" w:hint="eastAsia"/>
          <w:color w:val="000000"/>
          <w:sz w:val="24"/>
        </w:rPr>
      </w:pPr>
      <w:r>
        <w:rPr>
          <w:rFonts w:ascii="宋体" w:hAnsi="宋体" w:cs="宋体"/>
          <w:color w:val="000000"/>
          <w:sz w:val="24"/>
        </w:rPr>
        <w:t>差旅费</w:t>
      </w:r>
    </w:p>
    <w:p w14:paraId="1409950B" w14:textId="77777777" w:rsidR="007B5A3F" w:rsidRDefault="00000000">
      <w:pPr>
        <w:framePr w:w="2280" w:wrap="auto" w:hAnchor="text" w:x="4121" w:y="7666"/>
        <w:widowControl w:val="0"/>
        <w:autoSpaceDE w:val="0"/>
        <w:autoSpaceDN w:val="0"/>
        <w:spacing w:before="0" w:after="0" w:line="240" w:lineRule="exact"/>
        <w:jc w:val="left"/>
        <w:rPr>
          <w:rFonts w:ascii="宋体" w:hAnsi="宋体" w:cs="宋体" w:hint="eastAsia"/>
          <w:color w:val="000000"/>
          <w:sz w:val="24"/>
        </w:rPr>
      </w:pPr>
      <w:r>
        <w:rPr>
          <w:rFonts w:ascii="宋体" w:hAnsi="宋体" w:cs="宋体"/>
          <w:color w:val="000000"/>
          <w:sz w:val="24"/>
        </w:rPr>
        <w:t>根据实际支出收取</w:t>
      </w:r>
    </w:p>
    <w:p w14:paraId="4EA77826" w14:textId="4AA68ACF" w:rsidR="007B5A3F" w:rsidRDefault="00000000">
      <w:pPr>
        <w:framePr w:w="4352" w:wrap="auto" w:hAnchor="text" w:x="1133" w:y="8670"/>
        <w:widowControl w:val="0"/>
        <w:autoSpaceDE w:val="0"/>
        <w:autoSpaceDN w:val="0"/>
        <w:spacing w:before="0" w:after="0" w:line="310" w:lineRule="exact"/>
        <w:jc w:val="left"/>
        <w:rPr>
          <w:rFonts w:ascii="宋体" w:hAnsi="宋体" w:cs="宋体" w:hint="eastAsia"/>
          <w:color w:val="000000"/>
          <w:sz w:val="28"/>
        </w:rPr>
      </w:pPr>
      <w:r>
        <w:rPr>
          <w:rFonts w:ascii="OGAOCC+TimesNewRomanPSMT"/>
          <w:color w:val="000000"/>
          <w:sz w:val="28"/>
        </w:rPr>
        <w:t>2</w:t>
      </w:r>
      <w:r w:rsidR="00E2366E">
        <w:rPr>
          <w:rFonts w:ascii="OGAOCC+TimesNewRomanPSMT" w:hint="eastAsia"/>
          <w:color w:val="000000"/>
          <w:sz w:val="28"/>
        </w:rPr>
        <w:t>.1</w:t>
      </w:r>
      <w:r>
        <w:rPr>
          <w:rFonts w:ascii="宋体" w:hAnsi="宋体" w:cs="宋体"/>
          <w:color w:val="000000"/>
          <w:sz w:val="28"/>
        </w:rPr>
        <w:t>质量管理体系审核时间确定</w:t>
      </w:r>
    </w:p>
    <w:p w14:paraId="09B929A4" w14:textId="1952F38F" w:rsidR="007B5A3F" w:rsidRDefault="00E2366E">
      <w:pPr>
        <w:framePr w:w="6375" w:wrap="auto" w:hAnchor="text" w:x="1133" w:y="14598"/>
        <w:widowControl w:val="0"/>
        <w:autoSpaceDE w:val="0"/>
        <w:autoSpaceDN w:val="0"/>
        <w:spacing w:before="0" w:after="0" w:line="310" w:lineRule="exact"/>
        <w:jc w:val="left"/>
        <w:rPr>
          <w:rFonts w:ascii="宋体" w:hAnsi="宋体" w:cs="宋体" w:hint="eastAsia"/>
          <w:color w:val="000000"/>
          <w:sz w:val="28"/>
        </w:rPr>
      </w:pPr>
      <w:r>
        <w:rPr>
          <w:rFonts w:ascii="宋体" w:hAnsi="宋体" w:cs="宋体" w:hint="eastAsia"/>
          <w:color w:val="000000"/>
          <w:sz w:val="28"/>
        </w:rPr>
        <w:t>2.2</w:t>
      </w:r>
      <w:r>
        <w:rPr>
          <w:rFonts w:ascii="宋体" w:hAnsi="宋体" w:cs="宋体"/>
          <w:color w:val="000000"/>
          <w:sz w:val="28"/>
        </w:rPr>
        <w:t>环境</w:t>
      </w:r>
      <w:r>
        <w:rPr>
          <w:rFonts w:ascii="OGAOCC+TimesNewRomanPSMT"/>
          <w:color w:val="000000"/>
          <w:sz w:val="28"/>
        </w:rPr>
        <w:t>/</w:t>
      </w:r>
      <w:r>
        <w:rPr>
          <w:rFonts w:ascii="宋体" w:hAnsi="宋体" w:cs="宋体"/>
          <w:color w:val="000000"/>
          <w:sz w:val="28"/>
        </w:rPr>
        <w:t>职业健康安全管理体系审核时间确定</w:t>
      </w:r>
    </w:p>
    <w:p w14:paraId="1F7F3845" w14:textId="77777777" w:rsidR="007B5A3F" w:rsidRDefault="00000000">
      <w:pPr>
        <w:framePr w:w="769" w:wrap="auto" w:hAnchor="text" w:x="5747" w:y="15440"/>
        <w:widowControl w:val="0"/>
        <w:autoSpaceDE w:val="0"/>
        <w:autoSpaceDN w:val="0"/>
        <w:spacing w:before="0" w:after="0" w:line="199" w:lineRule="exact"/>
        <w:jc w:val="left"/>
        <w:rPr>
          <w:rFonts w:ascii="VVSPLR+TimesNewRomanPS-BoldMT" w:hint="eastAsia"/>
          <w:b/>
          <w:color w:val="000000"/>
          <w:sz w:val="18"/>
        </w:rPr>
      </w:pPr>
      <w:r>
        <w:rPr>
          <w:rFonts w:ascii="VVSPLR+TimesNewRomanPS-BoldMT"/>
          <w:b/>
          <w:color w:val="000000"/>
          <w:sz w:val="18"/>
        </w:rPr>
        <w:t xml:space="preserve">28 </w:t>
      </w:r>
      <w:r>
        <w:rPr>
          <w:rFonts w:ascii="OGAOCC+TimesNewRomanPSMT"/>
          <w:color w:val="000000"/>
          <w:sz w:val="18"/>
        </w:rPr>
        <w:t xml:space="preserve">/ </w:t>
      </w:r>
      <w:r>
        <w:rPr>
          <w:rFonts w:ascii="VVSPLR+TimesNewRomanPS-BoldMT"/>
          <w:b/>
          <w:color w:val="000000"/>
          <w:sz w:val="18"/>
        </w:rPr>
        <w:t xml:space="preserve"> 30</w:t>
      </w:r>
    </w:p>
    <w:p w14:paraId="6E9E71AD" w14:textId="36073C55" w:rsidR="007B5A3F" w:rsidRDefault="004C783F">
      <w:pPr>
        <w:spacing w:before="0" w:after="0" w:line="0" w:lineRule="atLeast"/>
        <w:jc w:val="left"/>
        <w:rPr>
          <w:rFonts w:ascii="Arial" w:hint="eastAsia"/>
          <w:color w:val="FF0000"/>
          <w:sz w:val="2"/>
        </w:rPr>
      </w:pPr>
      <w:r>
        <w:rPr>
          <w:rFonts w:hint="eastAsia"/>
          <w:noProof/>
        </w:rPr>
        <w:drawing>
          <wp:anchor distT="0" distB="0" distL="114300" distR="114300" simplePos="0" relativeHeight="251639296" behindDoc="1" locked="0" layoutInCell="1" allowOverlap="1" wp14:anchorId="79398C91" wp14:editId="0D84ADAB">
            <wp:simplePos x="0" y="0"/>
            <wp:positionH relativeFrom="page">
              <wp:posOffset>719455</wp:posOffset>
            </wp:positionH>
            <wp:positionV relativeFrom="page">
              <wp:posOffset>739140</wp:posOffset>
            </wp:positionV>
            <wp:extent cx="6121400" cy="8890"/>
            <wp:effectExtent l="0" t="0" r="0" b="0"/>
            <wp:wrapNone/>
            <wp:docPr id="5" name="_x0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1400" cy="889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38272" behindDoc="1" locked="0" layoutInCell="1" allowOverlap="1" wp14:anchorId="2FD286D9" wp14:editId="37257161">
            <wp:simplePos x="0" y="0"/>
            <wp:positionH relativeFrom="page">
              <wp:posOffset>758825</wp:posOffset>
            </wp:positionH>
            <wp:positionV relativeFrom="page">
              <wp:posOffset>2663825</wp:posOffset>
            </wp:positionV>
            <wp:extent cx="5734050" cy="2498090"/>
            <wp:effectExtent l="0" t="0" r="0" b="0"/>
            <wp:wrapNone/>
            <wp:docPr id="4" name="_x00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249809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37248" behindDoc="1" locked="0" layoutInCell="1" allowOverlap="1" wp14:anchorId="3A8BFA17" wp14:editId="672A97EA">
            <wp:simplePos x="0" y="0"/>
            <wp:positionH relativeFrom="page">
              <wp:posOffset>719455</wp:posOffset>
            </wp:positionH>
            <wp:positionV relativeFrom="page">
              <wp:posOffset>5828030</wp:posOffset>
            </wp:positionV>
            <wp:extent cx="5847715" cy="3114040"/>
            <wp:effectExtent l="0" t="0" r="635" b="0"/>
            <wp:wrapNone/>
            <wp:docPr id="3" name="_x0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7715" cy="31140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r>
        <w:rPr>
          <w:rFonts w:ascii="Arial"/>
          <w:color w:val="FF0000"/>
          <w:sz w:val="2"/>
        </w:rPr>
        <w:lastRenderedPageBreak/>
        <w:t xml:space="preserve"> </w:t>
      </w:r>
    </w:p>
    <w:p w14:paraId="4F7BE60B" w14:textId="7C075649" w:rsidR="007B5A3F" w:rsidRDefault="00E27427" w:rsidP="00635739">
      <w:pPr>
        <w:framePr w:w="2677" w:wrap="auto" w:hAnchor="text" w:x="1133" w:y="874"/>
        <w:widowControl w:val="0"/>
        <w:autoSpaceDE w:val="0"/>
        <w:autoSpaceDN w:val="0"/>
        <w:spacing w:before="0" w:after="0" w:line="233" w:lineRule="exact"/>
        <w:jc w:val="left"/>
        <w:rPr>
          <w:rFonts w:ascii="OGAOCC+TimesNewRomanPSMT" w:hint="eastAsia"/>
          <w:color w:val="000000"/>
          <w:sz w:val="21"/>
        </w:rPr>
      </w:pPr>
      <w:r>
        <w:rPr>
          <w:rFonts w:ascii="OGAOCC+TimesNewRomanPSMT" w:hint="eastAsia"/>
          <w:color w:val="000000"/>
          <w:sz w:val="21"/>
        </w:rPr>
        <w:t>ZOHO-TD</w:t>
      </w:r>
      <w:r w:rsidR="00635739" w:rsidRPr="00635739">
        <w:rPr>
          <w:rFonts w:ascii="OGAOCC+TimesNewRomanPSMT" w:hint="eastAsia"/>
          <w:color w:val="000000"/>
          <w:sz w:val="21"/>
        </w:rPr>
        <w:t>-P-QES</w:t>
      </w:r>
    </w:p>
    <w:p w14:paraId="5F3518EC" w14:textId="7C01FECE" w:rsidR="007B5A3F" w:rsidRDefault="00000000">
      <w:pPr>
        <w:framePr w:w="1628" w:wrap="auto" w:hAnchor="text" w:x="9415" w:y="874"/>
        <w:widowControl w:val="0"/>
        <w:autoSpaceDE w:val="0"/>
        <w:autoSpaceDN w:val="0"/>
        <w:spacing w:before="0" w:after="0" w:line="233" w:lineRule="exact"/>
        <w:jc w:val="left"/>
        <w:rPr>
          <w:rFonts w:ascii="宋体" w:hAnsi="宋体" w:cs="宋体" w:hint="eastAsia"/>
          <w:color w:val="000000"/>
          <w:sz w:val="21"/>
        </w:rPr>
      </w:pPr>
      <w:r>
        <w:rPr>
          <w:rFonts w:ascii="宋体" w:hAnsi="宋体" w:cs="宋体"/>
          <w:color w:val="000000"/>
          <w:sz w:val="21"/>
        </w:rPr>
        <w:t>版本：</w:t>
      </w:r>
      <w:r w:rsidR="00E27427">
        <w:rPr>
          <w:rFonts w:ascii="OGAOCC+TimesNewRomanPSMT"/>
          <w:color w:val="000000"/>
          <w:sz w:val="21"/>
        </w:rPr>
        <w:t>A/0</w:t>
      </w:r>
    </w:p>
    <w:p w14:paraId="130A0947" w14:textId="77777777" w:rsidR="007B5A3F" w:rsidRDefault="00000000">
      <w:pPr>
        <w:framePr w:w="11110" w:wrap="auto" w:hAnchor="text" w:x="1133" w:y="7268"/>
        <w:widowControl w:val="0"/>
        <w:autoSpaceDE w:val="0"/>
        <w:autoSpaceDN w:val="0"/>
        <w:spacing w:before="0" w:after="0" w:line="310" w:lineRule="exact"/>
        <w:jc w:val="left"/>
        <w:rPr>
          <w:rFonts w:ascii="宋体" w:hAnsi="宋体" w:cs="宋体" w:hint="eastAsia"/>
          <w:color w:val="000000"/>
          <w:sz w:val="28"/>
        </w:rPr>
      </w:pPr>
      <w:r>
        <w:rPr>
          <w:rFonts w:ascii="宋体" w:hAnsi="宋体" w:cs="宋体"/>
          <w:color w:val="000000"/>
          <w:sz w:val="28"/>
        </w:rPr>
        <w:t>注：</w:t>
      </w:r>
      <w:r>
        <w:rPr>
          <w:rFonts w:ascii="OGAOCC+TimesNewRomanPSMT"/>
          <w:color w:val="000000"/>
          <w:sz w:val="28"/>
        </w:rPr>
        <w:t>1</w:t>
      </w:r>
      <w:r>
        <w:rPr>
          <w:rFonts w:ascii="宋体" w:hAnsi="宋体" w:cs="宋体"/>
          <w:color w:val="000000"/>
          <w:sz w:val="28"/>
        </w:rPr>
        <w:t>、两体系结合审核初审的最低限价为相应的两个单体系初审最低限价之</w:t>
      </w:r>
      <w:proofErr w:type="gramStart"/>
      <w:r>
        <w:rPr>
          <w:rFonts w:ascii="宋体" w:hAnsi="宋体" w:cs="宋体"/>
          <w:color w:val="000000"/>
          <w:sz w:val="28"/>
        </w:rPr>
        <w:t>和</w:t>
      </w:r>
      <w:proofErr w:type="gramEnd"/>
    </w:p>
    <w:p w14:paraId="03129FB8" w14:textId="77777777" w:rsidR="007B5A3F" w:rsidRDefault="00000000">
      <w:pPr>
        <w:framePr w:w="11110" w:wrap="auto" w:hAnchor="text" w:x="1133" w:y="7268"/>
        <w:widowControl w:val="0"/>
        <w:autoSpaceDE w:val="0"/>
        <w:autoSpaceDN w:val="0"/>
        <w:spacing w:before="0" w:after="0" w:line="624" w:lineRule="exact"/>
        <w:ind w:left="1120"/>
        <w:jc w:val="left"/>
        <w:rPr>
          <w:rFonts w:ascii="宋体" w:hAnsi="宋体" w:cs="宋体" w:hint="eastAsia"/>
          <w:color w:val="000000"/>
          <w:sz w:val="28"/>
        </w:rPr>
      </w:pPr>
      <w:r>
        <w:rPr>
          <w:rFonts w:ascii="宋体" w:hAnsi="宋体" w:cs="宋体"/>
          <w:color w:val="000000"/>
          <w:sz w:val="28"/>
        </w:rPr>
        <w:t>的</w:t>
      </w:r>
      <w:r>
        <w:rPr>
          <w:rFonts w:ascii="宋体" w:hAnsi="宋体" w:cs="宋体"/>
          <w:color w:val="000000"/>
          <w:sz w:val="28"/>
        </w:rPr>
        <w:t xml:space="preserve"> </w:t>
      </w:r>
      <w:r>
        <w:rPr>
          <w:rFonts w:ascii="OGAOCC+TimesNewRomanPSMT"/>
          <w:color w:val="000000"/>
          <w:sz w:val="28"/>
        </w:rPr>
        <w:t>75%</w:t>
      </w:r>
      <w:r>
        <w:rPr>
          <w:rFonts w:ascii="宋体" w:hAnsi="宋体" w:cs="宋体"/>
          <w:color w:val="000000"/>
          <w:sz w:val="28"/>
        </w:rPr>
        <w:t>；</w:t>
      </w:r>
    </w:p>
    <w:p w14:paraId="7C860EC9" w14:textId="77777777" w:rsidR="007B5A3F" w:rsidRDefault="00000000">
      <w:pPr>
        <w:framePr w:w="10675" w:wrap="auto" w:hAnchor="text" w:x="1492" w:y="8516"/>
        <w:widowControl w:val="0"/>
        <w:autoSpaceDE w:val="0"/>
        <w:autoSpaceDN w:val="0"/>
        <w:spacing w:before="0" w:after="0" w:line="310" w:lineRule="exact"/>
        <w:ind w:left="140"/>
        <w:jc w:val="left"/>
        <w:rPr>
          <w:rFonts w:ascii="宋体" w:hAnsi="宋体" w:cs="宋体" w:hint="eastAsia"/>
          <w:color w:val="000000"/>
          <w:sz w:val="28"/>
        </w:rPr>
      </w:pPr>
      <w:r>
        <w:rPr>
          <w:rFonts w:ascii="OGAOCC+TimesNewRomanPSMT"/>
          <w:color w:val="000000"/>
          <w:sz w:val="28"/>
        </w:rPr>
        <w:t>2</w:t>
      </w:r>
      <w:r>
        <w:rPr>
          <w:rFonts w:ascii="宋体" w:hAnsi="宋体" w:cs="宋体"/>
          <w:color w:val="000000"/>
          <w:sz w:val="28"/>
        </w:rPr>
        <w:t>、监督审核的最低限价为相应初审最低限价的</w:t>
      </w:r>
      <w:r>
        <w:rPr>
          <w:rFonts w:ascii="宋体" w:hAnsi="宋体" w:cs="宋体"/>
          <w:color w:val="000000"/>
          <w:sz w:val="28"/>
        </w:rPr>
        <w:t xml:space="preserve"> </w:t>
      </w:r>
      <w:r>
        <w:rPr>
          <w:rFonts w:ascii="OGAOCC+TimesNewRomanPSMT"/>
          <w:color w:val="000000"/>
          <w:sz w:val="28"/>
        </w:rPr>
        <w:t>1/3</w:t>
      </w:r>
      <w:r>
        <w:rPr>
          <w:rFonts w:ascii="宋体" w:hAnsi="宋体" w:cs="宋体"/>
          <w:color w:val="000000"/>
          <w:sz w:val="28"/>
        </w:rPr>
        <w:t>；再认证的最低限价为相</w:t>
      </w:r>
    </w:p>
    <w:p w14:paraId="3DF23706" w14:textId="77777777" w:rsidR="007B5A3F" w:rsidRDefault="00000000">
      <w:pPr>
        <w:framePr w:w="10675" w:wrap="auto" w:hAnchor="text" w:x="1492" w:y="8516"/>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应初审最低限价的</w:t>
      </w:r>
      <w:r>
        <w:rPr>
          <w:rFonts w:ascii="宋体" w:hAnsi="宋体" w:cs="宋体"/>
          <w:color w:val="000000"/>
          <w:sz w:val="28"/>
        </w:rPr>
        <w:t xml:space="preserve"> </w:t>
      </w:r>
      <w:r>
        <w:rPr>
          <w:rFonts w:ascii="OGAOCC+TimesNewRomanPSMT"/>
          <w:color w:val="000000"/>
          <w:sz w:val="28"/>
        </w:rPr>
        <w:t>2/3</w:t>
      </w:r>
      <w:r>
        <w:rPr>
          <w:rFonts w:ascii="宋体" w:hAnsi="宋体" w:cs="宋体"/>
          <w:color w:val="000000"/>
          <w:sz w:val="28"/>
        </w:rPr>
        <w:t>；</w:t>
      </w:r>
    </w:p>
    <w:p w14:paraId="1035B148" w14:textId="77777777" w:rsidR="007B5A3F" w:rsidRDefault="00000000">
      <w:pPr>
        <w:framePr w:w="10676" w:wrap="auto" w:hAnchor="text" w:x="1492" w:y="9764"/>
        <w:widowControl w:val="0"/>
        <w:autoSpaceDE w:val="0"/>
        <w:autoSpaceDN w:val="0"/>
        <w:spacing w:before="0" w:after="0" w:line="310" w:lineRule="exact"/>
        <w:ind w:left="140"/>
        <w:jc w:val="left"/>
        <w:rPr>
          <w:rFonts w:ascii="宋体" w:hAnsi="宋体" w:cs="宋体" w:hint="eastAsia"/>
          <w:color w:val="000000"/>
          <w:sz w:val="28"/>
        </w:rPr>
      </w:pPr>
      <w:r>
        <w:rPr>
          <w:rFonts w:ascii="OGAOCC+TimesNewRomanPSMT"/>
          <w:color w:val="000000"/>
          <w:sz w:val="28"/>
        </w:rPr>
        <w:t>3</w:t>
      </w:r>
      <w:r>
        <w:rPr>
          <w:rFonts w:ascii="宋体" w:hAnsi="宋体" w:cs="宋体"/>
          <w:color w:val="000000"/>
          <w:sz w:val="28"/>
        </w:rPr>
        <w:t>、再认证两体系结合最低限价为上表对应各体系的初审最低限价</w:t>
      </w:r>
      <w:proofErr w:type="gramStart"/>
      <w:r>
        <w:rPr>
          <w:rFonts w:ascii="宋体" w:hAnsi="宋体" w:cs="宋体"/>
          <w:color w:val="000000"/>
          <w:sz w:val="28"/>
        </w:rPr>
        <w:t>乘相应</w:t>
      </w:r>
      <w:proofErr w:type="gramEnd"/>
      <w:r>
        <w:rPr>
          <w:rFonts w:ascii="宋体" w:hAnsi="宋体" w:cs="宋体"/>
          <w:color w:val="000000"/>
          <w:sz w:val="28"/>
        </w:rPr>
        <w:t>的</w:t>
      </w:r>
    </w:p>
    <w:p w14:paraId="76DED14C" w14:textId="77777777" w:rsidR="007B5A3F" w:rsidRDefault="00000000">
      <w:pPr>
        <w:framePr w:w="10676" w:wrap="auto" w:hAnchor="text" w:x="1492" w:y="9764"/>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对应体系系数</w:t>
      </w:r>
      <w:r>
        <w:rPr>
          <w:rFonts w:ascii="宋体" w:hAnsi="宋体" w:cs="宋体"/>
          <w:color w:val="000000"/>
          <w:sz w:val="28"/>
        </w:rPr>
        <w:t xml:space="preserve"> </w:t>
      </w:r>
      <w:r>
        <w:rPr>
          <w:rFonts w:ascii="OGAOCC+TimesNewRomanPSMT"/>
          <w:color w:val="000000"/>
          <w:sz w:val="28"/>
        </w:rPr>
        <w:t>0.75</w:t>
      </w:r>
      <w:r>
        <w:rPr>
          <w:rFonts w:ascii="宋体" w:hAnsi="宋体" w:cs="宋体"/>
          <w:color w:val="000000"/>
          <w:sz w:val="28"/>
        </w:rPr>
        <w:t>再乘</w:t>
      </w:r>
      <w:r>
        <w:rPr>
          <w:rFonts w:ascii="宋体" w:hAnsi="宋体" w:cs="宋体"/>
          <w:color w:val="000000"/>
          <w:sz w:val="28"/>
        </w:rPr>
        <w:t xml:space="preserve">  </w:t>
      </w:r>
      <w:r>
        <w:rPr>
          <w:rFonts w:ascii="OGAOCC+TimesNewRomanPSMT"/>
          <w:color w:val="000000"/>
          <w:sz w:val="28"/>
        </w:rPr>
        <w:t>2/3</w:t>
      </w:r>
      <w:r>
        <w:rPr>
          <w:rFonts w:ascii="宋体" w:hAnsi="宋体" w:cs="宋体"/>
          <w:color w:val="000000"/>
          <w:sz w:val="28"/>
        </w:rPr>
        <w:t>，再认证两体系结合的监督费用的最低限价为初</w:t>
      </w:r>
    </w:p>
    <w:p w14:paraId="5D104F03" w14:textId="77777777" w:rsidR="007B5A3F" w:rsidRDefault="00000000">
      <w:pPr>
        <w:framePr w:w="10676" w:wrap="auto" w:hAnchor="text" w:x="1492" w:y="9764"/>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审结</w:t>
      </w:r>
      <w:proofErr w:type="gramStart"/>
      <w:r>
        <w:rPr>
          <w:rFonts w:ascii="宋体" w:hAnsi="宋体" w:cs="宋体"/>
          <w:color w:val="000000"/>
          <w:sz w:val="28"/>
        </w:rPr>
        <w:t>合费用</w:t>
      </w:r>
      <w:proofErr w:type="gramEnd"/>
      <w:r>
        <w:rPr>
          <w:rFonts w:ascii="宋体" w:hAnsi="宋体" w:cs="宋体"/>
          <w:color w:val="000000"/>
          <w:sz w:val="28"/>
        </w:rPr>
        <w:t>最低限价的</w:t>
      </w:r>
      <w:r>
        <w:rPr>
          <w:rFonts w:ascii="宋体" w:hAnsi="宋体" w:cs="宋体"/>
          <w:color w:val="000000"/>
          <w:sz w:val="28"/>
        </w:rPr>
        <w:t xml:space="preserve"> </w:t>
      </w:r>
      <w:r>
        <w:rPr>
          <w:rFonts w:ascii="OGAOCC+TimesNewRomanPSMT"/>
          <w:color w:val="000000"/>
          <w:sz w:val="28"/>
        </w:rPr>
        <w:t>1/3</w:t>
      </w:r>
      <w:r>
        <w:rPr>
          <w:rFonts w:ascii="宋体" w:hAnsi="宋体" w:cs="宋体"/>
          <w:color w:val="000000"/>
          <w:sz w:val="28"/>
        </w:rPr>
        <w:t>。</w:t>
      </w:r>
    </w:p>
    <w:p w14:paraId="55B41069" w14:textId="77777777" w:rsidR="007B5A3F" w:rsidRDefault="00000000">
      <w:pPr>
        <w:framePr w:w="11088" w:wrap="auto" w:hAnchor="text" w:x="1133" w:y="11637"/>
        <w:widowControl w:val="0"/>
        <w:autoSpaceDE w:val="0"/>
        <w:autoSpaceDN w:val="0"/>
        <w:spacing w:before="0" w:after="0" w:line="310" w:lineRule="exact"/>
        <w:ind w:left="499"/>
        <w:jc w:val="left"/>
        <w:rPr>
          <w:rFonts w:ascii="宋体" w:hAnsi="宋体" w:cs="宋体" w:hint="eastAsia"/>
          <w:color w:val="000000"/>
          <w:sz w:val="28"/>
        </w:rPr>
      </w:pPr>
      <w:r>
        <w:rPr>
          <w:rFonts w:ascii="OGAOCC+TimesNewRomanPSMT"/>
          <w:color w:val="000000"/>
          <w:sz w:val="28"/>
        </w:rPr>
        <w:t>3.1</w:t>
      </w:r>
      <w:r>
        <w:rPr>
          <w:rFonts w:ascii="宋体" w:hAnsi="宋体" w:cs="宋体"/>
          <w:color w:val="000000"/>
          <w:sz w:val="28"/>
        </w:rPr>
        <w:t>特殊情况下，可低于最低限价的典型情况有：</w:t>
      </w:r>
    </w:p>
    <w:p w14:paraId="77E682AE" w14:textId="77777777" w:rsidR="007B5A3F" w:rsidRDefault="00000000">
      <w:pPr>
        <w:framePr w:w="11088" w:wrap="auto" w:hAnchor="text" w:x="1133" w:y="11637"/>
        <w:widowControl w:val="0"/>
        <w:autoSpaceDE w:val="0"/>
        <w:autoSpaceDN w:val="0"/>
        <w:spacing w:before="0" w:after="0" w:line="624" w:lineRule="exact"/>
        <w:jc w:val="left"/>
        <w:rPr>
          <w:rFonts w:ascii="宋体" w:hAnsi="宋体" w:cs="宋体" w:hint="eastAsia"/>
          <w:color w:val="000000"/>
          <w:sz w:val="28"/>
        </w:rPr>
      </w:pPr>
      <w:r>
        <w:rPr>
          <w:rFonts w:ascii="OGAOCC+TimesNewRomanPSMT"/>
          <w:color w:val="000000"/>
          <w:sz w:val="28"/>
        </w:rPr>
        <w:t>3.1.1</w:t>
      </w:r>
      <w:r>
        <w:rPr>
          <w:rFonts w:ascii="宋体" w:hAnsi="宋体" w:cs="宋体"/>
          <w:color w:val="000000"/>
          <w:sz w:val="28"/>
        </w:rPr>
        <w:t>客户为社会福利型、公益型组织，如敬老院、孤儿院等，各体系可在正常</w:t>
      </w:r>
    </w:p>
    <w:p w14:paraId="613034AF" w14:textId="77777777" w:rsidR="007B5A3F" w:rsidRDefault="00000000">
      <w:pPr>
        <w:framePr w:w="11088" w:wrap="auto" w:hAnchor="text" w:x="1133" w:y="11637"/>
        <w:widowControl w:val="0"/>
        <w:autoSpaceDE w:val="0"/>
        <w:autoSpaceDN w:val="0"/>
        <w:spacing w:before="0" w:after="0" w:line="624" w:lineRule="exact"/>
        <w:jc w:val="left"/>
        <w:rPr>
          <w:rFonts w:ascii="宋体" w:hAnsi="宋体" w:cs="宋体" w:hint="eastAsia"/>
          <w:color w:val="000000"/>
          <w:sz w:val="28"/>
        </w:rPr>
      </w:pPr>
      <w:r>
        <w:rPr>
          <w:rFonts w:ascii="宋体" w:hAnsi="宋体" w:cs="宋体"/>
          <w:color w:val="000000"/>
          <w:sz w:val="28"/>
        </w:rPr>
        <w:t>的基础上最多优惠</w:t>
      </w:r>
      <w:r>
        <w:rPr>
          <w:rFonts w:ascii="宋体" w:hAnsi="宋体" w:cs="宋体"/>
          <w:color w:val="000000"/>
          <w:sz w:val="28"/>
        </w:rPr>
        <w:t xml:space="preserve"> </w:t>
      </w:r>
      <w:r>
        <w:rPr>
          <w:rFonts w:ascii="OGAOCC+TimesNewRomanPSMT"/>
          <w:color w:val="000000"/>
          <w:sz w:val="28"/>
        </w:rPr>
        <w:t>20%</w:t>
      </w:r>
      <w:r>
        <w:rPr>
          <w:rFonts w:ascii="宋体" w:hAnsi="宋体" w:cs="宋体"/>
          <w:color w:val="000000"/>
          <w:sz w:val="28"/>
        </w:rPr>
        <w:t>；</w:t>
      </w:r>
    </w:p>
    <w:p w14:paraId="116217EF" w14:textId="77777777" w:rsidR="007B5A3F" w:rsidRDefault="00000000">
      <w:pPr>
        <w:framePr w:w="769" w:wrap="auto" w:hAnchor="text" w:x="5747" w:y="15440"/>
        <w:widowControl w:val="0"/>
        <w:autoSpaceDE w:val="0"/>
        <w:autoSpaceDN w:val="0"/>
        <w:spacing w:before="0" w:after="0" w:line="199" w:lineRule="exact"/>
        <w:jc w:val="left"/>
        <w:rPr>
          <w:rFonts w:ascii="VVSPLR+TimesNewRomanPS-BoldMT" w:hint="eastAsia"/>
          <w:b/>
          <w:color w:val="000000"/>
          <w:sz w:val="18"/>
        </w:rPr>
      </w:pPr>
      <w:r>
        <w:rPr>
          <w:rFonts w:ascii="VVSPLR+TimesNewRomanPS-BoldMT"/>
          <w:b/>
          <w:color w:val="000000"/>
          <w:sz w:val="18"/>
        </w:rPr>
        <w:t xml:space="preserve">29 </w:t>
      </w:r>
      <w:r>
        <w:rPr>
          <w:rFonts w:ascii="OGAOCC+TimesNewRomanPSMT"/>
          <w:color w:val="000000"/>
          <w:sz w:val="18"/>
        </w:rPr>
        <w:t xml:space="preserve">/ </w:t>
      </w:r>
      <w:r>
        <w:rPr>
          <w:rFonts w:ascii="VVSPLR+TimesNewRomanPS-BoldMT"/>
          <w:b/>
          <w:color w:val="000000"/>
          <w:sz w:val="18"/>
        </w:rPr>
        <w:t xml:space="preserve"> 30</w:t>
      </w:r>
    </w:p>
    <w:p w14:paraId="7B3CF70D" w14:textId="69D0086F" w:rsidR="007B5A3F" w:rsidRDefault="004C783F">
      <w:pPr>
        <w:spacing w:before="0" w:after="0" w:line="0" w:lineRule="atLeast"/>
        <w:jc w:val="left"/>
        <w:rPr>
          <w:rFonts w:ascii="Arial" w:hint="eastAsia"/>
          <w:color w:val="FF0000"/>
          <w:sz w:val="14"/>
        </w:rPr>
      </w:pPr>
      <w:r>
        <w:rPr>
          <w:rFonts w:hint="eastAsia"/>
          <w:noProof/>
        </w:rPr>
        <w:drawing>
          <wp:anchor distT="0" distB="0" distL="114300" distR="114300" simplePos="0" relativeHeight="251636224" behindDoc="1" locked="0" layoutInCell="1" allowOverlap="1" wp14:anchorId="2706143B" wp14:editId="389FE990">
            <wp:simplePos x="0" y="0"/>
            <wp:positionH relativeFrom="page">
              <wp:posOffset>719455</wp:posOffset>
            </wp:positionH>
            <wp:positionV relativeFrom="page">
              <wp:posOffset>739140</wp:posOffset>
            </wp:positionV>
            <wp:extent cx="6121400" cy="3748405"/>
            <wp:effectExtent l="0" t="0" r="0" b="4445"/>
            <wp:wrapNone/>
            <wp:docPr id="2" name="_x00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1400" cy="3748405"/>
                    </a:xfrm>
                    <a:prstGeom prst="rect">
                      <a:avLst/>
                    </a:prstGeom>
                    <a:noFill/>
                  </pic:spPr>
                </pic:pic>
              </a:graphicData>
            </a:graphic>
            <wp14:sizeRelH relativeFrom="page">
              <wp14:pctWidth>0</wp14:pctWidth>
            </wp14:sizeRelH>
            <wp14:sizeRelV relativeFrom="page">
              <wp14:pctHeight>0</wp14:pctHeight>
            </wp14:sizeRelV>
          </wp:anchor>
        </w:drawing>
      </w:r>
    </w:p>
    <w:sectPr w:rsidR="007B5A3F">
      <w:pgSz w:w="11900" w:h="16840"/>
      <w:pgMar w:top="0" w:right="0" w:bottom="0" w:left="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1EC80D" w14:textId="77777777" w:rsidR="00BB319F" w:rsidRDefault="00BB319F" w:rsidP="004C783F">
      <w:pPr>
        <w:spacing w:before="0" w:after="0" w:line="240" w:lineRule="auto"/>
        <w:rPr>
          <w:rFonts w:hint="eastAsia"/>
        </w:rPr>
      </w:pPr>
      <w:r>
        <w:separator/>
      </w:r>
    </w:p>
  </w:endnote>
  <w:endnote w:type="continuationSeparator" w:id="0">
    <w:p w14:paraId="58012066" w14:textId="77777777" w:rsidR="00BB319F" w:rsidRDefault="00BB319F" w:rsidP="004C783F">
      <w:pPr>
        <w:spacing w:before="0"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embedRegular r:id="rId1" w:subsetted="1" w:fontKey="{78F83B08-303F-44E7-9203-16D5709B3BA2}"/>
  </w:font>
  <w:font w:name="Times New Roman">
    <w:panose1 w:val="02020603050405020304"/>
    <w:charset w:val="00"/>
    <w:family w:val="roman"/>
    <w:pitch w:val="variable"/>
    <w:sig w:usb0="E0002EFF" w:usb1="C000785B" w:usb2="00000009" w:usb3="00000000" w:csb0="000001FF" w:csb1="00000000"/>
    <w:embedRegular r:id="rId2" w:fontKey="{B1F369B6-B281-4AE3-80A8-4E6EF57ACAFA}"/>
  </w:font>
  <w:font w:name="Arial">
    <w:panose1 w:val="020B0604020202020204"/>
    <w:charset w:val="00"/>
    <w:family w:val="swiss"/>
    <w:pitch w:val="variable"/>
    <w:sig w:usb0="E0002EFF" w:usb1="C000785B" w:usb2="00000009" w:usb3="00000000" w:csb0="000001FF" w:csb1="00000000"/>
    <w:embedRegular r:id="rId3" w:fontKey="{4887AF01-A8B1-4753-953F-292A854675E7}"/>
  </w:font>
  <w:font w:name="楷体">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embedRegular r:id="rId4" w:subsetted="1" w:fontKey="{F6CF9E60-2EE9-4309-A9D2-63019720AC70}"/>
  </w:font>
  <w:font w:name="OGAOCC+TimesNewRomanPSMT">
    <w:charset w:val="00"/>
    <w:family w:val="auto"/>
    <w:pitch w:val="default"/>
    <w:sig w:usb0="01010101" w:usb1="01010101" w:usb2="01010101" w:usb3="01010101" w:csb0="01010101" w:csb1="01010101"/>
    <w:embedRegular r:id="rId5" w:fontKey="{8AF0A8DB-A1C1-40B0-B5F7-182DFCCDD61B}"/>
  </w:font>
  <w:font w:name="Cambria">
    <w:panose1 w:val="02040503050406030204"/>
    <w:charset w:val="00"/>
    <w:family w:val="roman"/>
    <w:pitch w:val="variable"/>
    <w:sig w:usb0="E00006FF" w:usb1="420024FF" w:usb2="02000000" w:usb3="00000000" w:csb0="0000019F" w:csb1="00000000"/>
    <w:embedRegular r:id="rId6" w:fontKey="{942D134C-575A-4B9F-BEC5-874D373756C0}"/>
  </w:font>
  <w:font w:name="VVSPLR+TimesNewRomanPS-BoldMT">
    <w:charset w:val="00"/>
    <w:family w:val="auto"/>
    <w:pitch w:val="default"/>
    <w:sig w:usb0="01010101" w:usb1="01010101" w:usb2="01010101" w:usb3="01010101" w:csb0="01010101" w:csb1="01010101"/>
    <w:embedBold r:id="rId7" w:fontKey="{D75CE9B3-0C07-45AE-BA77-BCD16CCCC2A4}"/>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B296CB" w14:textId="77777777" w:rsidR="00BB319F" w:rsidRDefault="00BB319F" w:rsidP="004C783F">
      <w:pPr>
        <w:spacing w:before="0" w:after="0" w:line="240" w:lineRule="auto"/>
        <w:rPr>
          <w:rFonts w:hint="eastAsia"/>
        </w:rPr>
      </w:pPr>
      <w:r>
        <w:separator/>
      </w:r>
    </w:p>
  </w:footnote>
  <w:footnote w:type="continuationSeparator" w:id="0">
    <w:p w14:paraId="28C186A8" w14:textId="77777777" w:rsidR="00BB319F" w:rsidRDefault="00BB319F" w:rsidP="004C783F">
      <w:pPr>
        <w:spacing w:before="0" w:after="0" w:line="240" w:lineRule="auto"/>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B2D"/>
    <w:rsid w:val="00014BD9"/>
    <w:rsid w:val="00096526"/>
    <w:rsid w:val="000E663F"/>
    <w:rsid w:val="00116FA0"/>
    <w:rsid w:val="001A7CC0"/>
    <w:rsid w:val="00333E9D"/>
    <w:rsid w:val="003D34DF"/>
    <w:rsid w:val="003F2B8C"/>
    <w:rsid w:val="00445FFF"/>
    <w:rsid w:val="004C783F"/>
    <w:rsid w:val="00504A86"/>
    <w:rsid w:val="00516375"/>
    <w:rsid w:val="00555595"/>
    <w:rsid w:val="005E7390"/>
    <w:rsid w:val="0060037E"/>
    <w:rsid w:val="00630A4B"/>
    <w:rsid w:val="00632D7D"/>
    <w:rsid w:val="00634E63"/>
    <w:rsid w:val="00635739"/>
    <w:rsid w:val="00673F33"/>
    <w:rsid w:val="0068673F"/>
    <w:rsid w:val="007412DD"/>
    <w:rsid w:val="007777D7"/>
    <w:rsid w:val="007B5A3F"/>
    <w:rsid w:val="007E1B16"/>
    <w:rsid w:val="00896666"/>
    <w:rsid w:val="008B74BB"/>
    <w:rsid w:val="008D1B16"/>
    <w:rsid w:val="008F2373"/>
    <w:rsid w:val="00927069"/>
    <w:rsid w:val="009555DA"/>
    <w:rsid w:val="00A26CEB"/>
    <w:rsid w:val="00A5158C"/>
    <w:rsid w:val="00A5541F"/>
    <w:rsid w:val="00A70B6B"/>
    <w:rsid w:val="00B06B85"/>
    <w:rsid w:val="00B27840"/>
    <w:rsid w:val="00B57689"/>
    <w:rsid w:val="00BA5B2D"/>
    <w:rsid w:val="00BB319F"/>
    <w:rsid w:val="00BC40C3"/>
    <w:rsid w:val="00BE0B7A"/>
    <w:rsid w:val="00CA38EB"/>
    <w:rsid w:val="00CA5B7B"/>
    <w:rsid w:val="00CF44A5"/>
    <w:rsid w:val="00D72099"/>
    <w:rsid w:val="00D91AB7"/>
    <w:rsid w:val="00DE05DE"/>
    <w:rsid w:val="00DE35A2"/>
    <w:rsid w:val="00E21320"/>
    <w:rsid w:val="00E2366E"/>
    <w:rsid w:val="00E27427"/>
    <w:rsid w:val="00E4029A"/>
    <w:rsid w:val="00F63590"/>
    <w:rsid w:val="00FB44E6"/>
    <w:rsid w:val="00FC553D"/>
    <w:rsid w:val="00FC68CE"/>
    <w:rsid w:val="00FE0E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423E44"/>
  <w15:docId w15:val="{07CB8175-D3F7-4DD8-883B-F05AE31BD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atentStyles>
  <w:style w:type="paragraph" w:default="1" w:styleId="a">
    <w:name w:val="Normal"/>
    <w:pPr>
      <w:spacing w:before="120" w:after="240"/>
      <w:jc w:val="both"/>
    </w:pPr>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 w:type="paragraph" w:customStyle="1" w:styleId="1">
    <w:name w:val="无列表1"/>
    <w:semiHidden/>
  </w:style>
  <w:style w:type="paragraph" w:styleId="a3">
    <w:name w:val="header"/>
    <w:basedOn w:val="a"/>
    <w:link w:val="a4"/>
    <w:rsid w:val="004C783F"/>
    <w:pPr>
      <w:tabs>
        <w:tab w:val="center" w:pos="4153"/>
        <w:tab w:val="right" w:pos="8306"/>
      </w:tabs>
      <w:snapToGrid w:val="0"/>
      <w:spacing w:line="240" w:lineRule="auto"/>
      <w:jc w:val="center"/>
    </w:pPr>
    <w:rPr>
      <w:sz w:val="18"/>
      <w:szCs w:val="18"/>
    </w:rPr>
  </w:style>
  <w:style w:type="character" w:customStyle="1" w:styleId="a4">
    <w:name w:val="页眉 字符"/>
    <w:basedOn w:val="a0"/>
    <w:link w:val="a3"/>
    <w:rsid w:val="004C783F"/>
    <w:rPr>
      <w:sz w:val="18"/>
      <w:szCs w:val="18"/>
      <w:lang w:val="ru-RU"/>
    </w:rPr>
  </w:style>
  <w:style w:type="paragraph" w:styleId="a5">
    <w:name w:val="footer"/>
    <w:basedOn w:val="a"/>
    <w:link w:val="a6"/>
    <w:rsid w:val="004C783F"/>
    <w:pPr>
      <w:tabs>
        <w:tab w:val="center" w:pos="4153"/>
        <w:tab w:val="right" w:pos="8306"/>
      </w:tabs>
      <w:snapToGrid w:val="0"/>
      <w:spacing w:line="240" w:lineRule="auto"/>
      <w:jc w:val="left"/>
    </w:pPr>
    <w:rPr>
      <w:sz w:val="18"/>
      <w:szCs w:val="18"/>
    </w:rPr>
  </w:style>
  <w:style w:type="character" w:customStyle="1" w:styleId="a6">
    <w:name w:val="页脚 字符"/>
    <w:basedOn w:val="a0"/>
    <w:link w:val="a5"/>
    <w:rsid w:val="004C783F"/>
    <w:rPr>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0591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30</Pages>
  <Words>2405</Words>
  <Characters>13710</Characters>
  <Application>Microsoft Office Word</Application>
  <DocSecurity>0</DocSecurity>
  <Lines>114</Lines>
  <Paragraphs>32</Paragraphs>
  <ScaleCrop>false</ScaleCrop>
  <HeadingPairs>
    <vt:vector size="2" baseType="variant">
      <vt:variant>
        <vt:lpstr>Caption</vt:lpstr>
      </vt:variant>
      <vt:variant>
        <vt:i4>1</vt:i4>
      </vt:variant>
    </vt:vector>
  </HeadingPairs>
  <TitlesOfParts>
    <vt:vector size="1" baseType="lpstr">
      <vt:lpstr/>
    </vt:vector>
  </TitlesOfParts>
  <Company>Aspose</Company>
  <LinksUpToDate>false</LinksUpToDate>
  <CharactersWithSpaces>16083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dc:creator>
  <cp:lastModifiedBy>Jason Yang</cp:lastModifiedBy>
  <cp:revision>200</cp:revision>
  <dcterms:created xsi:type="dcterms:W3CDTF">2025-06-27T12:28:00Z</dcterms:created>
  <dcterms:modified xsi:type="dcterms:W3CDTF">2025-07-01T02:06:00Z</dcterms:modified>
</cp:coreProperties>
</file>